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82D" w:rsidRPr="00001853" w:rsidRDefault="00001853" w:rsidP="00001853">
      <w:pPr>
        <w:jc w:val="center"/>
        <w:rPr>
          <w:rFonts w:ascii="Verdana" w:eastAsia="Arial Unicode MS" w:hAnsi="Verdana" w:cs="Arial"/>
          <w:b/>
        </w:rPr>
      </w:pPr>
      <w:bookmarkStart w:id="0" w:name="_GoBack"/>
      <w:bookmarkEnd w:id="0"/>
      <w:r>
        <w:rPr>
          <w:rFonts w:ascii="Verdana" w:eastAsia="Arial Unicode MS" w:hAnsi="Verdana" w:cs="Arial"/>
          <w:b/>
        </w:rPr>
        <w:t>ANNO ACOLASTICO  20   /20</w:t>
      </w:r>
    </w:p>
    <w:p w:rsidR="00AB06CD" w:rsidRDefault="00AB06CD" w:rsidP="0010482D">
      <w:pPr>
        <w:rPr>
          <w:rFonts w:ascii="Verdana" w:eastAsia="Arial Unicode MS" w:hAnsi="Verdana" w:cs="Arial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B06CD" w:rsidTr="00AB06CD">
        <w:tc>
          <w:tcPr>
            <w:tcW w:w="10456" w:type="dxa"/>
          </w:tcPr>
          <w:p w:rsidR="00AB06CD" w:rsidRDefault="00AB06CD" w:rsidP="00AB06CD">
            <w:pPr>
              <w:spacing w:line="360" w:lineRule="auto"/>
              <w:rPr>
                <w:rFonts w:ascii="Verdana" w:eastAsia="Arial Unicode MS" w:hAnsi="Verdana" w:cs="Arial"/>
              </w:rPr>
            </w:pPr>
            <w:r>
              <w:rPr>
                <w:rFonts w:ascii="Verdana" w:eastAsia="Arial Unicode MS" w:hAnsi="Verdana" w:cs="Arial"/>
              </w:rPr>
              <w:t>Funzione strumentale Area_____________________________________________</w:t>
            </w:r>
          </w:p>
          <w:p w:rsidR="00AB06CD" w:rsidRDefault="00AB06CD" w:rsidP="00AB06CD">
            <w:pPr>
              <w:spacing w:line="360" w:lineRule="auto"/>
              <w:rPr>
                <w:rFonts w:ascii="Verdana" w:eastAsia="Arial Unicode MS" w:hAnsi="Verdana" w:cs="Arial"/>
              </w:rPr>
            </w:pPr>
            <w:r>
              <w:rPr>
                <w:rFonts w:ascii="Verdana" w:eastAsia="Arial Unicode MS" w:hAnsi="Verdana" w:cs="Arial"/>
              </w:rPr>
              <w:t xml:space="preserve">Docente____________________________________________________________ </w:t>
            </w:r>
          </w:p>
        </w:tc>
      </w:tr>
    </w:tbl>
    <w:p w:rsidR="00AB06CD" w:rsidRDefault="00AB06CD" w:rsidP="0010482D">
      <w:pPr>
        <w:rPr>
          <w:rFonts w:ascii="Verdana" w:eastAsia="Arial Unicode MS" w:hAnsi="Verdana" w:cs="Arial"/>
        </w:rPr>
      </w:pPr>
    </w:p>
    <w:p w:rsidR="00AB06CD" w:rsidRDefault="00AB06CD" w:rsidP="0010482D">
      <w:pPr>
        <w:rPr>
          <w:rFonts w:ascii="Verdana" w:eastAsia="Arial Unicode MS" w:hAnsi="Verdana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102"/>
        <w:gridCol w:w="4354"/>
      </w:tblGrid>
      <w:tr w:rsidR="00347EA5" w:rsidRPr="002621D1" w:rsidTr="009A0FB2">
        <w:trPr>
          <w:trHeight w:val="24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347EA5" w:rsidRPr="002621D1" w:rsidRDefault="00347EA5" w:rsidP="009A0FB2">
            <w:pPr>
              <w:pStyle w:val="Nessunaspaziatura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0"/>
              </w:rPr>
            </w:pPr>
            <w:r w:rsidRPr="002621D1">
              <w:rPr>
                <w:rFonts w:ascii="Arial" w:hAnsi="Arial" w:cs="Arial"/>
                <w:b/>
                <w:color w:val="FFFFFF" w:themeColor="background1"/>
                <w:sz w:val="24"/>
                <w:szCs w:val="20"/>
              </w:rPr>
              <w:t>PRIORITA’ E TRAGUARDI ESPRESSI NEL RAV (allegato n. 1)</w:t>
            </w:r>
          </w:p>
        </w:tc>
      </w:tr>
      <w:tr w:rsidR="00347EA5" w:rsidRPr="008B5CBB" w:rsidTr="009A0FB2">
        <w:trPr>
          <w:trHeight w:val="249"/>
        </w:trPr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47EA5" w:rsidRPr="007A6689" w:rsidRDefault="00347EA5" w:rsidP="009A0FB2">
            <w:pPr>
              <w:pStyle w:val="Nessunaspaziatura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Risultati scolastici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47EA5" w:rsidRPr="007A6689" w:rsidRDefault="00347EA5" w:rsidP="009A0FB2">
            <w:pPr>
              <w:pStyle w:val="Nessunaspaziatur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6689">
              <w:rPr>
                <w:rFonts w:ascii="Arial" w:hAnsi="Arial" w:cs="Arial"/>
                <w:sz w:val="20"/>
                <w:szCs w:val="20"/>
              </w:rPr>
              <w:t>Competenze chiave e di cittadinanza</w:t>
            </w:r>
          </w:p>
        </w:tc>
      </w:tr>
      <w:tr w:rsidR="00347EA5" w:rsidRPr="002621D1" w:rsidTr="009A0FB2">
        <w:trPr>
          <w:trHeight w:val="24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347EA5" w:rsidRPr="002621D1" w:rsidRDefault="00347EA5" w:rsidP="009A0FB2">
            <w:pPr>
              <w:pStyle w:val="Nessunaspaziatura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0"/>
              </w:rPr>
            </w:pPr>
            <w:r w:rsidRPr="002621D1">
              <w:rPr>
                <w:rFonts w:ascii="Arial" w:hAnsi="Arial" w:cs="Arial"/>
                <w:b/>
                <w:color w:val="FFFFFF" w:themeColor="background1"/>
                <w:sz w:val="24"/>
                <w:szCs w:val="20"/>
              </w:rPr>
              <w:t>AREE DI PROCESSO TRATTE DAL PDM (allegato n.2)</w:t>
            </w:r>
          </w:p>
        </w:tc>
      </w:tr>
      <w:tr w:rsidR="00347EA5" w:rsidRPr="008B5CBB" w:rsidTr="009A0FB2">
        <w:trPr>
          <w:trHeight w:val="249"/>
        </w:trPr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47EA5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020D">
              <w:rPr>
                <w:rFonts w:ascii="Arial" w:hAnsi="Arial" w:cs="Arial"/>
                <w:sz w:val="20"/>
                <w:szCs w:val="20"/>
              </w:rPr>
              <w:t>Curricolo, progettazione e valutazione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47EA5" w:rsidRPr="00454048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020D">
              <w:rPr>
                <w:rFonts w:ascii="Arial" w:hAnsi="Arial" w:cs="Arial"/>
                <w:sz w:val="20"/>
                <w:szCs w:val="20"/>
              </w:rPr>
              <w:t>Ambiente di apprendimento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347EA5" w:rsidRPr="008B5CBB" w:rsidTr="009A0FB2">
        <w:trPr>
          <w:trHeight w:val="249"/>
        </w:trPr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47EA5" w:rsidRPr="007E020D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4FB6">
              <w:rPr>
                <w:rFonts w:ascii="Arial" w:hAnsi="Arial" w:cs="Arial"/>
                <w:sz w:val="20"/>
                <w:szCs w:val="20"/>
              </w:rPr>
              <w:t>Inclusione e differenziazione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47EA5" w:rsidRPr="007E020D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692">
              <w:rPr>
                <w:rFonts w:ascii="Arial" w:hAnsi="Arial" w:cs="Arial"/>
                <w:sz w:val="20"/>
                <w:szCs w:val="20"/>
              </w:rPr>
              <w:t>Continuità e orientamento</w:t>
            </w:r>
          </w:p>
        </w:tc>
      </w:tr>
      <w:tr w:rsidR="00347EA5" w:rsidRPr="008B5CBB" w:rsidTr="009A0FB2">
        <w:trPr>
          <w:trHeight w:val="249"/>
        </w:trPr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47EA5" w:rsidRPr="007E020D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5A85">
              <w:rPr>
                <w:rFonts w:ascii="Arial" w:hAnsi="Arial" w:cs="Arial"/>
                <w:sz w:val="20"/>
                <w:szCs w:val="20"/>
              </w:rPr>
              <w:t>Sviluppo e valorizzazione delle risorse</w:t>
            </w:r>
            <w:r>
              <w:rPr>
                <w:rFonts w:ascii="Arial" w:hAnsi="Arial" w:cs="Arial"/>
                <w:sz w:val="20"/>
                <w:szCs w:val="20"/>
              </w:rPr>
              <w:t xml:space="preserve"> umane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47EA5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45A85">
              <w:rPr>
                <w:rFonts w:ascii="Arial" w:hAnsi="Arial" w:cs="Arial"/>
                <w:sz w:val="20"/>
                <w:szCs w:val="20"/>
              </w:rPr>
              <w:t>Integrazione con il territorio e rapporti con le famiglie</w:t>
            </w:r>
          </w:p>
        </w:tc>
      </w:tr>
    </w:tbl>
    <w:p w:rsidR="0010482D" w:rsidRPr="006A3764" w:rsidRDefault="0010482D" w:rsidP="00347EA5">
      <w:pPr>
        <w:pStyle w:val="Titolo1"/>
        <w:rPr>
          <w:rFonts w:ascii="Verdana" w:hAnsi="Verdana"/>
          <w:b w:val="0"/>
          <w:lang w:val="it-IT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347EA5" w:rsidRPr="00464ABD" w:rsidTr="00347EA5">
        <w:tc>
          <w:tcPr>
            <w:tcW w:w="10485" w:type="dxa"/>
            <w:shd w:val="clear" w:color="auto" w:fill="00B0F0"/>
          </w:tcPr>
          <w:p w:rsidR="00347EA5" w:rsidRPr="00347EA5" w:rsidRDefault="00347EA5" w:rsidP="00347E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47EA5">
              <w:rPr>
                <w:rFonts w:ascii="Arial" w:hAnsi="Arial" w:cs="Arial"/>
                <w:b/>
                <w:color w:val="FFFFFF" w:themeColor="background1"/>
              </w:rPr>
              <w:t>PIANO DI LAVORO ANNUALE</w:t>
            </w:r>
          </w:p>
        </w:tc>
      </w:tr>
      <w:tr w:rsidR="0010482D" w:rsidRPr="00347EA5" w:rsidTr="00C33DDF">
        <w:tc>
          <w:tcPr>
            <w:tcW w:w="10485" w:type="dxa"/>
            <w:shd w:val="clear" w:color="auto" w:fill="auto"/>
          </w:tcPr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  <w:r w:rsidRPr="00347EA5">
              <w:rPr>
                <w:rFonts w:ascii="Arial" w:hAnsi="Arial" w:cs="Arial"/>
                <w:sz w:val="20"/>
                <w:szCs w:val="22"/>
              </w:rPr>
              <w:t xml:space="preserve">Situazione di partenza </w:t>
            </w:r>
          </w:p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</w:p>
          <w:p w:rsidR="0010482D" w:rsidRPr="00347EA5" w:rsidRDefault="0010482D" w:rsidP="0010482D">
            <w:pPr>
              <w:numPr>
                <w:ilvl w:val="0"/>
                <w:numId w:val="5"/>
              </w:numPr>
              <w:suppressAutoHyphens w:val="0"/>
              <w:rPr>
                <w:rFonts w:ascii="Arial" w:hAnsi="Arial" w:cs="Arial"/>
                <w:sz w:val="20"/>
                <w:szCs w:val="22"/>
              </w:rPr>
            </w:pPr>
            <w:r w:rsidRPr="00347EA5">
              <w:rPr>
                <w:rFonts w:ascii="Arial" w:hAnsi="Arial" w:cs="Arial"/>
                <w:sz w:val="20"/>
                <w:szCs w:val="22"/>
              </w:rPr>
              <w:t xml:space="preserve">Punti di forza:  </w:t>
            </w:r>
          </w:p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</w:p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</w:p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</w:p>
          <w:p w:rsidR="0010482D" w:rsidRPr="00347EA5" w:rsidRDefault="0010482D" w:rsidP="0010482D">
            <w:pPr>
              <w:numPr>
                <w:ilvl w:val="0"/>
                <w:numId w:val="5"/>
              </w:numPr>
              <w:suppressAutoHyphens w:val="0"/>
              <w:rPr>
                <w:rFonts w:ascii="Arial" w:hAnsi="Arial" w:cs="Arial"/>
                <w:sz w:val="20"/>
                <w:szCs w:val="22"/>
              </w:rPr>
            </w:pPr>
            <w:r w:rsidRPr="00347EA5">
              <w:rPr>
                <w:rFonts w:ascii="Arial" w:hAnsi="Arial" w:cs="Arial"/>
                <w:sz w:val="20"/>
                <w:szCs w:val="22"/>
              </w:rPr>
              <w:t>Punti di debolezza:</w:t>
            </w:r>
          </w:p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</w:p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</w:p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</w:p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</w:p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</w:p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10482D" w:rsidRPr="00347EA5" w:rsidTr="00C33DDF">
        <w:tc>
          <w:tcPr>
            <w:tcW w:w="10485" w:type="dxa"/>
            <w:shd w:val="clear" w:color="auto" w:fill="auto"/>
          </w:tcPr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  <w:r w:rsidRPr="00347EA5">
              <w:rPr>
                <w:rFonts w:ascii="Arial" w:hAnsi="Arial" w:cs="Arial"/>
                <w:sz w:val="20"/>
                <w:szCs w:val="22"/>
              </w:rPr>
              <w:t>Obiettivi da perseguire:</w:t>
            </w:r>
          </w:p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</w:p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</w:p>
          <w:p w:rsidR="0010482D" w:rsidRPr="00347EA5" w:rsidRDefault="0010482D" w:rsidP="0010482D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0"/>
                <w:szCs w:val="22"/>
              </w:rPr>
            </w:pPr>
            <w:r w:rsidRPr="00347EA5">
              <w:rPr>
                <w:rFonts w:ascii="Arial" w:hAnsi="Arial" w:cs="Arial"/>
                <w:sz w:val="20"/>
                <w:szCs w:val="22"/>
              </w:rPr>
              <w:t>__________</w:t>
            </w:r>
          </w:p>
          <w:p w:rsidR="0010482D" w:rsidRPr="00347EA5" w:rsidRDefault="0010482D" w:rsidP="0010482D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0"/>
                <w:szCs w:val="22"/>
              </w:rPr>
            </w:pPr>
            <w:r w:rsidRPr="00347EA5">
              <w:rPr>
                <w:rFonts w:ascii="Arial" w:hAnsi="Arial" w:cs="Arial"/>
                <w:sz w:val="20"/>
                <w:szCs w:val="22"/>
              </w:rPr>
              <w:t>__________</w:t>
            </w:r>
          </w:p>
          <w:p w:rsidR="0010482D" w:rsidRPr="00347EA5" w:rsidRDefault="0010482D" w:rsidP="0010482D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0"/>
                <w:szCs w:val="22"/>
              </w:rPr>
            </w:pPr>
            <w:r w:rsidRPr="00347EA5">
              <w:rPr>
                <w:rFonts w:ascii="Arial" w:hAnsi="Arial" w:cs="Arial"/>
                <w:sz w:val="20"/>
                <w:szCs w:val="22"/>
              </w:rPr>
              <w:t>__________</w:t>
            </w:r>
          </w:p>
          <w:p w:rsidR="0010482D" w:rsidRPr="00347EA5" w:rsidRDefault="0010482D" w:rsidP="0010482D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0"/>
                <w:szCs w:val="22"/>
              </w:rPr>
            </w:pPr>
            <w:r w:rsidRPr="00347EA5">
              <w:rPr>
                <w:rFonts w:ascii="Arial" w:hAnsi="Arial" w:cs="Arial"/>
                <w:sz w:val="20"/>
                <w:szCs w:val="22"/>
              </w:rPr>
              <w:t>__________</w:t>
            </w:r>
          </w:p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</w:p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</w:p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</w:p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</w:p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</w:p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10482D" w:rsidRPr="00347EA5" w:rsidTr="00C33DDF">
        <w:tc>
          <w:tcPr>
            <w:tcW w:w="10485" w:type="dxa"/>
            <w:shd w:val="clear" w:color="auto" w:fill="auto"/>
          </w:tcPr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  <w:r w:rsidRPr="00347EA5">
              <w:rPr>
                <w:rFonts w:ascii="Arial" w:hAnsi="Arial" w:cs="Arial"/>
                <w:sz w:val="20"/>
                <w:szCs w:val="22"/>
              </w:rPr>
              <w:t>Azioni previste (precisare anche scadenze temporali):</w:t>
            </w:r>
          </w:p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</w:p>
          <w:p w:rsidR="0010482D" w:rsidRPr="00347EA5" w:rsidRDefault="0010482D" w:rsidP="0010482D">
            <w:pPr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0"/>
                <w:szCs w:val="22"/>
              </w:rPr>
            </w:pPr>
            <w:r w:rsidRPr="00347EA5">
              <w:rPr>
                <w:rFonts w:ascii="Arial" w:hAnsi="Arial" w:cs="Arial"/>
                <w:sz w:val="20"/>
                <w:szCs w:val="22"/>
              </w:rPr>
              <w:t>________________ _____________</w:t>
            </w:r>
          </w:p>
          <w:p w:rsidR="0010482D" w:rsidRPr="00347EA5" w:rsidRDefault="0010482D" w:rsidP="0010482D">
            <w:pPr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0"/>
                <w:szCs w:val="22"/>
              </w:rPr>
            </w:pPr>
            <w:r w:rsidRPr="00347EA5">
              <w:rPr>
                <w:rFonts w:ascii="Arial" w:hAnsi="Arial" w:cs="Arial"/>
                <w:sz w:val="20"/>
                <w:szCs w:val="22"/>
              </w:rPr>
              <w:t>________________</w:t>
            </w:r>
          </w:p>
          <w:p w:rsidR="0010482D" w:rsidRPr="00347EA5" w:rsidRDefault="0010482D" w:rsidP="0010482D">
            <w:pPr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0"/>
                <w:szCs w:val="22"/>
              </w:rPr>
            </w:pPr>
            <w:r w:rsidRPr="00347EA5">
              <w:rPr>
                <w:rFonts w:ascii="Arial" w:hAnsi="Arial" w:cs="Arial"/>
                <w:sz w:val="20"/>
                <w:szCs w:val="22"/>
              </w:rPr>
              <w:t>________________</w:t>
            </w:r>
          </w:p>
          <w:p w:rsidR="0010482D" w:rsidRPr="00347EA5" w:rsidRDefault="0010482D" w:rsidP="0010482D">
            <w:pPr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0"/>
                <w:szCs w:val="22"/>
              </w:rPr>
            </w:pPr>
            <w:r w:rsidRPr="00347EA5">
              <w:rPr>
                <w:rFonts w:ascii="Arial" w:hAnsi="Arial" w:cs="Arial"/>
                <w:sz w:val="20"/>
                <w:szCs w:val="22"/>
              </w:rPr>
              <w:t>_________________</w:t>
            </w:r>
          </w:p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</w:p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10482D" w:rsidRPr="00347EA5" w:rsidTr="00C33DDF">
        <w:tc>
          <w:tcPr>
            <w:tcW w:w="10485" w:type="dxa"/>
            <w:shd w:val="clear" w:color="auto" w:fill="auto"/>
          </w:tcPr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  <w:r w:rsidRPr="00347EA5">
              <w:rPr>
                <w:rFonts w:ascii="Arial" w:hAnsi="Arial" w:cs="Arial"/>
                <w:sz w:val="20"/>
                <w:szCs w:val="22"/>
              </w:rPr>
              <w:lastRenderedPageBreak/>
              <w:t>Monitoraggio e verifica:</w:t>
            </w:r>
          </w:p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</w:p>
          <w:p w:rsidR="0010482D" w:rsidRPr="00347EA5" w:rsidRDefault="0010482D" w:rsidP="00DD7AC4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:rsidR="0010482D" w:rsidRPr="00347EA5" w:rsidRDefault="0010482D" w:rsidP="0010482D">
      <w:pPr>
        <w:rPr>
          <w:rFonts w:ascii="Arial" w:hAnsi="Arial" w:cs="Arial"/>
          <w:sz w:val="20"/>
          <w:szCs w:val="22"/>
        </w:rPr>
      </w:pPr>
    </w:p>
    <w:p w:rsidR="0010482D" w:rsidRPr="00347EA5" w:rsidRDefault="0010482D" w:rsidP="0010482D">
      <w:pPr>
        <w:rPr>
          <w:rFonts w:ascii="Arial" w:hAnsi="Arial" w:cs="Arial"/>
          <w:sz w:val="20"/>
          <w:szCs w:val="22"/>
        </w:rPr>
      </w:pPr>
      <w:r w:rsidRPr="00347EA5">
        <w:rPr>
          <w:rFonts w:ascii="Arial" w:hAnsi="Arial" w:cs="Arial"/>
          <w:sz w:val="20"/>
          <w:szCs w:val="22"/>
        </w:rPr>
        <w:t xml:space="preserve"> </w:t>
      </w:r>
    </w:p>
    <w:p w:rsidR="00EB22EA" w:rsidRDefault="0010482D" w:rsidP="0010482D">
      <w:pPr>
        <w:rPr>
          <w:rFonts w:ascii="Arial" w:hAnsi="Arial" w:cs="Arial"/>
          <w:sz w:val="20"/>
          <w:szCs w:val="22"/>
        </w:rPr>
      </w:pPr>
      <w:r w:rsidRPr="00347EA5">
        <w:rPr>
          <w:rFonts w:ascii="Arial" w:hAnsi="Arial" w:cs="Arial"/>
          <w:sz w:val="20"/>
          <w:szCs w:val="22"/>
        </w:rPr>
        <w:t xml:space="preserve">Taranto, ……………………………………….       </w:t>
      </w:r>
      <w:r w:rsidR="00347EA5">
        <w:rPr>
          <w:rFonts w:ascii="Arial" w:hAnsi="Arial" w:cs="Arial"/>
          <w:sz w:val="20"/>
          <w:szCs w:val="22"/>
        </w:rPr>
        <w:t xml:space="preserve">                                                    Docente Funzione strumentale</w:t>
      </w:r>
    </w:p>
    <w:p w:rsidR="00347EA5" w:rsidRDefault="00347EA5" w:rsidP="0010482D">
      <w:pPr>
        <w:rPr>
          <w:rFonts w:ascii="Arial" w:hAnsi="Arial" w:cs="Arial"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/>
          <w:iCs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                                                                                                                         ……………………………………………….</w:t>
      </w:r>
    </w:p>
    <w:p w:rsidR="00347EA5" w:rsidRDefault="00347EA5" w:rsidP="0010482D">
      <w:pPr>
        <w:rPr>
          <w:rFonts w:ascii="Arial" w:hAnsi="Arial" w:cs="Arial"/>
          <w:i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p w:rsidR="00347EA5" w:rsidRDefault="00347EA5" w:rsidP="00347EA5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ALLEGATO n.1</w:t>
      </w:r>
    </w:p>
    <w:tbl>
      <w:tblPr>
        <w:tblW w:w="102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733"/>
        <w:gridCol w:w="3900"/>
        <w:gridCol w:w="3574"/>
      </w:tblGrid>
      <w:tr w:rsidR="00347EA5" w:rsidRPr="002621D1" w:rsidTr="009A0FB2">
        <w:trPr>
          <w:trHeight w:val="367"/>
        </w:trPr>
        <w:tc>
          <w:tcPr>
            <w:tcW w:w="10207" w:type="dxa"/>
            <w:gridSpan w:val="3"/>
            <w:shd w:val="clear" w:color="auto" w:fill="00B0F0"/>
            <w:vAlign w:val="center"/>
          </w:tcPr>
          <w:p w:rsidR="00347EA5" w:rsidRPr="002621D1" w:rsidRDefault="00347EA5" w:rsidP="009A0FB2">
            <w:pPr>
              <w:snapToGrid w:val="0"/>
              <w:jc w:val="center"/>
              <w:rPr>
                <w:rFonts w:ascii="Arial" w:hAnsi="Arial" w:cs="Arial"/>
                <w:b/>
                <w:caps/>
                <w:color w:val="FFFFFF" w:themeColor="background1"/>
              </w:rPr>
            </w:pPr>
            <w:r w:rsidRPr="002621D1">
              <w:rPr>
                <w:rFonts w:ascii="Arial" w:hAnsi="Arial" w:cs="Arial"/>
                <w:b/>
                <w:caps/>
                <w:color w:val="FFFFFF" w:themeColor="background1"/>
              </w:rPr>
              <w:t>PRIORITA’ E TRAGUARDI ESPRESSI NEL RAV</w:t>
            </w:r>
          </w:p>
        </w:tc>
      </w:tr>
      <w:tr w:rsidR="00347EA5" w:rsidRPr="00454048" w:rsidTr="009A0FB2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026"/>
          <w:jc w:val="center"/>
        </w:trPr>
        <w:tc>
          <w:tcPr>
            <w:tcW w:w="2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7EA5" w:rsidRPr="0058598D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Risultati scolastici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Pr="0058598D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Diminuzione dei trasferimenti in uscita degli studenti in corso d'anno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Pr="0058598D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Portare dal 7,6% al 4% la percentuale degli studenti del secondo anno di corso che si trasferiscono in uscita nel corso d'anno.</w:t>
            </w:r>
          </w:p>
        </w:tc>
      </w:tr>
      <w:tr w:rsidR="00347EA5" w:rsidRPr="00454048" w:rsidTr="009A0FB2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01"/>
          <w:jc w:val="center"/>
        </w:trPr>
        <w:tc>
          <w:tcPr>
            <w:tcW w:w="27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Pr="0058598D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Pr="0058598D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Diminuzione del numero di alunni con giudizio sospeso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Pr="0058598D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Portare dal 17,8% al 12,8% la percentuale di alunni con giudizio sospeso nelle terze classi</w:t>
            </w:r>
          </w:p>
        </w:tc>
      </w:tr>
      <w:tr w:rsidR="00347EA5" w:rsidRPr="00454048" w:rsidTr="009A0FB2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11"/>
          <w:jc w:val="center"/>
        </w:trPr>
        <w:tc>
          <w:tcPr>
            <w:tcW w:w="2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7EA5" w:rsidRPr="0058598D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Competenze chiave e di cittadinanza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Pr="0058598D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Attivazione di strategie specifiche e sistematiche per lo sviluppo delle competenze chiave e  di cittadinanza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Pr="0058598D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Migliorare i livelli nelle competenze chiave e di cittadinanza</w:t>
            </w:r>
          </w:p>
        </w:tc>
      </w:tr>
      <w:tr w:rsidR="00347EA5" w:rsidRPr="00454048" w:rsidTr="009A0FB2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21"/>
          <w:jc w:val="center"/>
        </w:trPr>
        <w:tc>
          <w:tcPr>
            <w:tcW w:w="27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Pr="0058598D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Pr="0058598D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Assunzione di  criteri condivisi di valutazione delle competenze chiave  di cittadinanza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Pr="0058598D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Creare uno strumento idoneo a valutare le competenze chiave e di cittadinanza</w:t>
            </w:r>
          </w:p>
        </w:tc>
      </w:tr>
    </w:tbl>
    <w:p w:rsidR="00347EA5" w:rsidRDefault="00347EA5" w:rsidP="00347EA5">
      <w:pPr>
        <w:spacing w:line="480" w:lineRule="auto"/>
        <w:rPr>
          <w:rFonts w:ascii="Arial" w:hAnsi="Arial" w:cs="Arial"/>
        </w:rPr>
      </w:pPr>
    </w:p>
    <w:p w:rsidR="00347EA5" w:rsidRDefault="00347EA5" w:rsidP="00347EA5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ALLEGATO n.2</w:t>
      </w:r>
    </w:p>
    <w:tbl>
      <w:tblPr>
        <w:tblW w:w="102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5468"/>
        <w:gridCol w:w="4739"/>
      </w:tblGrid>
      <w:tr w:rsidR="00347EA5" w:rsidRPr="002621D1" w:rsidTr="009A0FB2">
        <w:trPr>
          <w:trHeight w:val="367"/>
        </w:trPr>
        <w:tc>
          <w:tcPr>
            <w:tcW w:w="10207" w:type="dxa"/>
            <w:gridSpan w:val="2"/>
            <w:shd w:val="clear" w:color="auto" w:fill="00B0F0"/>
            <w:vAlign w:val="center"/>
          </w:tcPr>
          <w:p w:rsidR="00347EA5" w:rsidRPr="002621D1" w:rsidRDefault="00347EA5" w:rsidP="009A0FB2">
            <w:pPr>
              <w:snapToGrid w:val="0"/>
              <w:jc w:val="center"/>
              <w:rPr>
                <w:rFonts w:ascii="Arial" w:hAnsi="Arial" w:cs="Arial"/>
                <w:b/>
                <w:caps/>
                <w:color w:val="FFFFFF" w:themeColor="background1"/>
              </w:rPr>
            </w:pPr>
            <w:r w:rsidRPr="002621D1">
              <w:rPr>
                <w:rFonts w:ascii="Arial" w:hAnsi="Arial" w:cs="Arial"/>
                <w:b/>
                <w:caps/>
                <w:color w:val="FFFFFF" w:themeColor="background1"/>
              </w:rPr>
              <w:t>AREE E OBIETTIVI DI PROCESSO TRATTI DAL PDM</w:t>
            </w:r>
          </w:p>
        </w:tc>
      </w:tr>
      <w:tr w:rsidR="00347EA5" w:rsidRPr="00454048" w:rsidTr="009A0FB2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40"/>
          <w:jc w:val="center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Pr="007E020D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Area di processo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Pr="007E020D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Obiettivi di processo</w:t>
            </w:r>
          </w:p>
        </w:tc>
      </w:tr>
      <w:tr w:rsidR="00347EA5" w:rsidRPr="00454048" w:rsidTr="009A0FB2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067"/>
          <w:jc w:val="center"/>
        </w:trPr>
        <w:tc>
          <w:tcPr>
            <w:tcW w:w="54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7EA5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020D">
              <w:rPr>
                <w:rFonts w:ascii="Arial" w:hAnsi="Arial" w:cs="Arial"/>
                <w:sz w:val="20"/>
                <w:szCs w:val="20"/>
              </w:rPr>
              <w:t>Curricolo, progettazione e valutazione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020D">
              <w:rPr>
                <w:rFonts w:ascii="Arial" w:hAnsi="Arial" w:cs="Arial"/>
                <w:sz w:val="20"/>
                <w:szCs w:val="20"/>
              </w:rPr>
              <w:t>Definire nuovi strumenti di valutazione delle competenze chiave e cittadinanza attraverso la creazione di spazi e tempi per acquisirli e condividerli</w:t>
            </w:r>
          </w:p>
        </w:tc>
      </w:tr>
      <w:tr w:rsidR="00347EA5" w:rsidRPr="00454048" w:rsidTr="009A0FB2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980"/>
          <w:jc w:val="center"/>
        </w:trPr>
        <w:tc>
          <w:tcPr>
            <w:tcW w:w="54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020D">
              <w:rPr>
                <w:rFonts w:ascii="Arial" w:hAnsi="Arial" w:cs="Arial"/>
                <w:sz w:val="20"/>
                <w:szCs w:val="20"/>
              </w:rPr>
              <w:t>Strutturare un curricolo unitario e verticale finalizzato al miglioramento delle competenze chiave e di cittadinanza attraverso una progettazione condivisa</w:t>
            </w:r>
          </w:p>
        </w:tc>
      </w:tr>
      <w:tr w:rsidR="00347EA5" w:rsidRPr="00454048" w:rsidTr="009A0FB2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853"/>
          <w:jc w:val="center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020D">
              <w:rPr>
                <w:rFonts w:ascii="Arial" w:hAnsi="Arial" w:cs="Arial"/>
                <w:sz w:val="20"/>
                <w:szCs w:val="20"/>
              </w:rPr>
              <w:t>Ambiente di apprendimento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020D">
              <w:rPr>
                <w:rFonts w:ascii="Arial" w:hAnsi="Arial" w:cs="Arial"/>
                <w:sz w:val="20"/>
                <w:szCs w:val="20"/>
              </w:rPr>
              <w:t>Incrementare l'uso di metodologie didattiche innovative nell'ambito di percorsi didattici centrati su compiti autentici</w:t>
            </w:r>
          </w:p>
        </w:tc>
      </w:tr>
      <w:tr w:rsidR="00347EA5" w:rsidRPr="00454048" w:rsidTr="009A0FB2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837"/>
          <w:jc w:val="center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4FB6">
              <w:rPr>
                <w:rFonts w:ascii="Arial" w:hAnsi="Arial" w:cs="Arial"/>
                <w:sz w:val="20"/>
                <w:szCs w:val="20"/>
              </w:rPr>
              <w:t>Inclusione e differenziazione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692">
              <w:rPr>
                <w:rFonts w:ascii="Arial" w:hAnsi="Arial" w:cs="Arial"/>
                <w:sz w:val="20"/>
                <w:szCs w:val="20"/>
              </w:rPr>
              <w:t xml:space="preserve">Attivare corsi di recupero degli apprendimenti, istituire sportelli di studio assistito e </w:t>
            </w:r>
            <w:proofErr w:type="spellStart"/>
            <w:r w:rsidRPr="00822692">
              <w:rPr>
                <w:rFonts w:ascii="Arial" w:hAnsi="Arial" w:cs="Arial"/>
                <w:sz w:val="20"/>
                <w:szCs w:val="20"/>
              </w:rPr>
              <w:t>peer</w:t>
            </w:r>
            <w:proofErr w:type="spellEnd"/>
            <w:r w:rsidRPr="00822692">
              <w:rPr>
                <w:rFonts w:ascii="Arial" w:hAnsi="Arial" w:cs="Arial"/>
                <w:sz w:val="20"/>
                <w:szCs w:val="20"/>
              </w:rPr>
              <w:t xml:space="preserve"> tutoring ed incrementare l'uso di metodologie inclusive</w:t>
            </w:r>
          </w:p>
        </w:tc>
      </w:tr>
      <w:tr w:rsidR="00347EA5" w:rsidRPr="00454048" w:rsidTr="009A0FB2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116"/>
          <w:jc w:val="center"/>
        </w:trPr>
        <w:tc>
          <w:tcPr>
            <w:tcW w:w="54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7EA5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692">
              <w:rPr>
                <w:rFonts w:ascii="Arial" w:hAnsi="Arial" w:cs="Arial"/>
                <w:sz w:val="20"/>
                <w:szCs w:val="20"/>
              </w:rPr>
              <w:t>Continuità e orientamento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692">
              <w:rPr>
                <w:rFonts w:ascii="Arial" w:hAnsi="Arial" w:cs="Arial"/>
                <w:sz w:val="20"/>
                <w:szCs w:val="20"/>
              </w:rPr>
              <w:t>Potenziare i rapporti con le scuole secondarie di primo grado per un maggiore raccordo e approfondimento legato ad aspetti didattici e cognitivi</w:t>
            </w:r>
          </w:p>
        </w:tc>
      </w:tr>
      <w:tr w:rsidR="00347EA5" w:rsidRPr="00454048" w:rsidTr="009A0FB2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05"/>
          <w:jc w:val="center"/>
        </w:trPr>
        <w:tc>
          <w:tcPr>
            <w:tcW w:w="54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692">
              <w:rPr>
                <w:rFonts w:ascii="Arial" w:hAnsi="Arial" w:cs="Arial"/>
                <w:sz w:val="20"/>
                <w:szCs w:val="20"/>
              </w:rPr>
              <w:t>Progettare in forma strutturata attività di continuità ed orientamento tra il primo biennio e il secondo bie</w:t>
            </w:r>
            <w:r>
              <w:rPr>
                <w:rFonts w:ascii="Arial" w:hAnsi="Arial" w:cs="Arial"/>
                <w:sz w:val="20"/>
                <w:szCs w:val="20"/>
              </w:rPr>
              <w:t>nnio</w:t>
            </w:r>
          </w:p>
        </w:tc>
      </w:tr>
      <w:tr w:rsidR="00347EA5" w:rsidRPr="00454048" w:rsidTr="009A0FB2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124"/>
          <w:jc w:val="center"/>
        </w:trPr>
        <w:tc>
          <w:tcPr>
            <w:tcW w:w="54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7EA5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5A85">
              <w:rPr>
                <w:rFonts w:ascii="Arial" w:hAnsi="Arial" w:cs="Arial"/>
                <w:sz w:val="20"/>
                <w:szCs w:val="20"/>
              </w:rPr>
              <w:t>Sviluppo e valorizzazione delle risorse</w:t>
            </w:r>
            <w:r>
              <w:rPr>
                <w:rFonts w:ascii="Arial" w:hAnsi="Arial" w:cs="Arial"/>
                <w:sz w:val="20"/>
                <w:szCs w:val="20"/>
              </w:rPr>
              <w:t xml:space="preserve"> umane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5A85">
              <w:rPr>
                <w:rFonts w:ascii="Arial" w:hAnsi="Arial" w:cs="Arial"/>
                <w:sz w:val="20"/>
                <w:szCs w:val="20"/>
              </w:rPr>
              <w:t>Implementare la professionalità docente attraverso una progettazione funzionale e articolata, in risposta ai molteplici e differenziati bisogni della classe insegnante</w:t>
            </w:r>
          </w:p>
        </w:tc>
      </w:tr>
      <w:tr w:rsidR="00347EA5" w:rsidRPr="00454048" w:rsidTr="009A0FB2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40"/>
          <w:jc w:val="center"/>
        </w:trPr>
        <w:tc>
          <w:tcPr>
            <w:tcW w:w="54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5A85">
              <w:rPr>
                <w:rFonts w:ascii="Arial" w:hAnsi="Arial" w:cs="Arial"/>
                <w:sz w:val="20"/>
                <w:szCs w:val="20"/>
              </w:rPr>
              <w:t>Migliorare l’efficacia della comunicazione interna</w:t>
            </w:r>
          </w:p>
        </w:tc>
      </w:tr>
      <w:tr w:rsidR="00347EA5" w:rsidRPr="00454048" w:rsidTr="009A0FB2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929"/>
          <w:jc w:val="center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5A85">
              <w:rPr>
                <w:rFonts w:ascii="Arial" w:hAnsi="Arial" w:cs="Arial"/>
                <w:sz w:val="20"/>
                <w:szCs w:val="20"/>
              </w:rPr>
              <w:t>Integrazione con il territorio e rapporti con le famiglie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EA5" w:rsidRDefault="00347EA5" w:rsidP="009A0FB2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5A85">
              <w:rPr>
                <w:rFonts w:ascii="Arial" w:hAnsi="Arial" w:cs="Arial"/>
                <w:sz w:val="20"/>
                <w:szCs w:val="20"/>
              </w:rPr>
              <w:t>Incrementare i livelli di comunicazione istituzionale scuola-famiglia-territorio, potenziando l’efficacia della comunicazione esterna</w:t>
            </w:r>
          </w:p>
        </w:tc>
      </w:tr>
    </w:tbl>
    <w:p w:rsidR="00347EA5" w:rsidRPr="001A348D" w:rsidRDefault="00347EA5" w:rsidP="00347EA5">
      <w:pPr>
        <w:rPr>
          <w:rFonts w:ascii="Arial" w:hAnsi="Arial" w:cs="Arial"/>
        </w:rPr>
      </w:pPr>
    </w:p>
    <w:p w:rsidR="00347EA5" w:rsidRPr="00347EA5" w:rsidRDefault="00347EA5" w:rsidP="0010482D">
      <w:pPr>
        <w:rPr>
          <w:rFonts w:ascii="Arial" w:hAnsi="Arial" w:cs="Arial"/>
          <w:iCs/>
          <w:sz w:val="20"/>
          <w:szCs w:val="22"/>
        </w:rPr>
      </w:pPr>
    </w:p>
    <w:sectPr w:rsidR="00347EA5" w:rsidRPr="00347EA5" w:rsidSect="00BC5E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/>
      <w:pgMar w:top="284" w:right="720" w:bottom="340" w:left="720" w:header="283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A26" w:rsidRDefault="004F5A26">
      <w:r>
        <w:separator/>
      </w:r>
    </w:p>
  </w:endnote>
  <w:endnote w:type="continuationSeparator" w:id="0">
    <w:p w:rsidR="004F5A26" w:rsidRDefault="004F5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E9E" w:rsidRDefault="00BC5E9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058" w:type="dxa"/>
      <w:jc w:val="center"/>
      <w:tblBorders>
        <w:top w:val="single" w:sz="4" w:space="0" w:color="833C0B" w:themeColor="accent2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2"/>
      <w:gridCol w:w="5670"/>
      <w:gridCol w:w="2836"/>
    </w:tblGrid>
    <w:tr w:rsidR="00931192" w:rsidTr="00931192">
      <w:trPr>
        <w:trHeight w:val="840"/>
        <w:jc w:val="center"/>
      </w:trPr>
      <w:tc>
        <w:tcPr>
          <w:tcW w:w="2552" w:type="dxa"/>
          <w:vAlign w:val="center"/>
        </w:tcPr>
        <w:p w:rsidR="00931192" w:rsidRPr="00802497" w:rsidRDefault="00931192" w:rsidP="00931192">
          <w:pPr>
            <w:jc w:val="center"/>
            <w:rPr>
              <w:color w:val="000000"/>
              <w:sz w:val="18"/>
              <w:szCs w:val="18"/>
            </w:rPr>
          </w:pPr>
          <w:r w:rsidRPr="00802497">
            <w:rPr>
              <w:color w:val="000000" w:themeColor="text1"/>
              <w:sz w:val="18"/>
              <w:szCs w:val="18"/>
            </w:rPr>
            <w:t>Liceo Scientifico Ordinamentale</w:t>
          </w:r>
        </w:p>
      </w:tc>
      <w:tc>
        <w:tcPr>
          <w:tcW w:w="5670" w:type="dxa"/>
          <w:vAlign w:val="center"/>
        </w:tcPr>
        <w:p w:rsidR="00931192" w:rsidRDefault="00931192" w:rsidP="00931192">
          <w:pPr>
            <w:jc w:val="center"/>
            <w:rPr>
              <w:color w:val="000000"/>
            </w:rPr>
          </w:pPr>
          <w:r>
            <w:rPr>
              <w:noProof/>
              <w:color w:val="000000"/>
              <w:sz w:val="18"/>
              <w:lang w:eastAsia="it-IT"/>
            </w:rPr>
            <w:drawing>
              <wp:inline distT="0" distB="0" distL="0" distR="0" wp14:anchorId="3F2A92AC" wp14:editId="5F49B257">
                <wp:extent cx="1199616" cy="386963"/>
                <wp:effectExtent l="0" t="0" r="635" b="0"/>
                <wp:docPr id="29" name="Immagin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889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9687" cy="3966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6" w:type="dxa"/>
          <w:vAlign w:val="center"/>
        </w:tcPr>
        <w:p w:rsidR="00931192" w:rsidRPr="00802497" w:rsidRDefault="00931192" w:rsidP="00931192">
          <w:pPr>
            <w:jc w:val="center"/>
            <w:rPr>
              <w:color w:val="000000"/>
              <w:sz w:val="18"/>
              <w:szCs w:val="18"/>
            </w:rPr>
          </w:pPr>
          <w:r w:rsidRPr="00802497">
            <w:rPr>
              <w:color w:val="000000"/>
              <w:sz w:val="18"/>
              <w:szCs w:val="18"/>
            </w:rPr>
            <w:t xml:space="preserve">Liceo Scientifico </w:t>
          </w:r>
          <w:r w:rsidR="00802497">
            <w:rPr>
              <w:color w:val="000000"/>
              <w:sz w:val="18"/>
              <w:szCs w:val="18"/>
            </w:rPr>
            <w:t xml:space="preserve">                  </w:t>
          </w:r>
          <w:r w:rsidRPr="00802497">
            <w:rPr>
              <w:color w:val="000000"/>
              <w:sz w:val="18"/>
              <w:szCs w:val="18"/>
            </w:rPr>
            <w:t>Opzione Scienze Applicate</w:t>
          </w:r>
        </w:p>
      </w:tc>
    </w:tr>
  </w:tbl>
  <w:p w:rsidR="00931192" w:rsidRDefault="00931192" w:rsidP="00931192">
    <w:pPr>
      <w:ind w:right="-568"/>
      <w:rPr>
        <w:color w:val="000000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E9E" w:rsidRDefault="00BC5E9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A26" w:rsidRDefault="004F5A26">
      <w:r>
        <w:separator/>
      </w:r>
    </w:p>
  </w:footnote>
  <w:footnote w:type="continuationSeparator" w:id="0">
    <w:p w:rsidR="004F5A26" w:rsidRDefault="004F5A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E9E" w:rsidRDefault="00BC5E9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549" w:type="dxa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52"/>
      <w:gridCol w:w="3246"/>
      <w:gridCol w:w="1322"/>
      <w:gridCol w:w="3164"/>
      <w:gridCol w:w="1765"/>
    </w:tblGrid>
    <w:tr w:rsidR="00FF70BD" w:rsidTr="00FF70BD">
      <w:trPr>
        <w:trHeight w:val="1207"/>
        <w:jc w:val="center"/>
      </w:trPr>
      <w:tc>
        <w:tcPr>
          <w:tcW w:w="1052" w:type="dxa"/>
          <w:tcMar>
            <w:left w:w="0" w:type="dxa"/>
            <w:right w:w="0" w:type="dxa"/>
          </w:tcMar>
          <w:vAlign w:val="center"/>
        </w:tcPr>
        <w:p w:rsidR="00315715" w:rsidRDefault="00315715" w:rsidP="00315715">
          <w:pPr>
            <w:jc w:val="center"/>
            <w:rPr>
              <w:color w:val="000000"/>
            </w:rPr>
          </w:pPr>
          <w:r w:rsidRPr="000632E4">
            <w:rPr>
              <w:noProof/>
              <w:color w:val="000000"/>
              <w:lang w:eastAsia="it-IT"/>
            </w:rPr>
            <w:drawing>
              <wp:inline distT="0" distB="0" distL="0" distR="0" wp14:anchorId="33868517" wp14:editId="4AAC9327">
                <wp:extent cx="638175" cy="647700"/>
                <wp:effectExtent l="0" t="0" r="9525" b="0"/>
                <wp:docPr id="26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vAlign w:val="center"/>
        </w:tcPr>
        <w:p w:rsidR="00315715" w:rsidRPr="000632E4" w:rsidRDefault="00315715" w:rsidP="000F57D6">
          <w:pPr>
            <w:rPr>
              <w:noProof/>
              <w:color w:val="000000"/>
              <w:lang w:eastAsia="it-IT"/>
            </w:rPr>
          </w:pPr>
        </w:p>
      </w:tc>
      <w:tc>
        <w:tcPr>
          <w:tcW w:w="1322" w:type="dxa"/>
          <w:tcMar>
            <w:left w:w="0" w:type="dxa"/>
            <w:right w:w="0" w:type="dxa"/>
          </w:tcMar>
          <w:vAlign w:val="center"/>
        </w:tcPr>
        <w:p w:rsidR="00315715" w:rsidRDefault="00315715">
          <w:pPr>
            <w:jc w:val="center"/>
            <w:rPr>
              <w:color w:val="000000"/>
              <w:sz w:val="18"/>
            </w:rPr>
          </w:pPr>
          <w:r w:rsidRPr="000632E4">
            <w:rPr>
              <w:noProof/>
              <w:color w:val="000000"/>
              <w:lang w:eastAsia="it-IT"/>
            </w:rPr>
            <w:drawing>
              <wp:inline distT="0" distB="0" distL="0" distR="0" wp14:anchorId="5003BA5D" wp14:editId="3A1163DE">
                <wp:extent cx="600075" cy="666750"/>
                <wp:effectExtent l="0" t="0" r="9525" b="0"/>
                <wp:docPr id="27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4" w:type="dxa"/>
          <w:vAlign w:val="center"/>
        </w:tcPr>
        <w:p w:rsidR="00315715" w:rsidRPr="000632E4" w:rsidRDefault="00315715" w:rsidP="00FF70BD">
          <w:pPr>
            <w:jc w:val="center"/>
            <w:rPr>
              <w:noProof/>
              <w:color w:val="000000"/>
              <w:sz w:val="18"/>
              <w:lang w:eastAsia="it-IT"/>
            </w:rPr>
          </w:pPr>
        </w:p>
      </w:tc>
      <w:tc>
        <w:tcPr>
          <w:tcW w:w="1765" w:type="dxa"/>
          <w:tcMar>
            <w:left w:w="0" w:type="dxa"/>
            <w:right w:w="0" w:type="dxa"/>
          </w:tcMar>
          <w:vAlign w:val="center"/>
        </w:tcPr>
        <w:p w:rsidR="00315715" w:rsidRDefault="00315715" w:rsidP="00315715">
          <w:pPr>
            <w:jc w:val="center"/>
            <w:rPr>
              <w:color w:val="000000"/>
            </w:rPr>
          </w:pPr>
          <w:r w:rsidRPr="000632E4">
            <w:rPr>
              <w:noProof/>
              <w:color w:val="000000"/>
              <w:sz w:val="18"/>
              <w:lang w:eastAsia="it-IT"/>
            </w:rPr>
            <w:drawing>
              <wp:inline distT="0" distB="0" distL="0" distR="0" wp14:anchorId="1DC4FA45" wp14:editId="28C1E203">
                <wp:extent cx="952500" cy="600075"/>
                <wp:effectExtent l="0" t="0" r="0" b="9525"/>
                <wp:docPr id="28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E6CA0" w:rsidRPr="00802497" w:rsidRDefault="00FE6CA0" w:rsidP="00A16D6D">
    <w:pPr>
      <w:jc w:val="center"/>
      <w:rPr>
        <w:b/>
        <w:color w:val="000000"/>
        <w:sz w:val="18"/>
        <w:szCs w:val="18"/>
      </w:rPr>
    </w:pPr>
    <w:r w:rsidRPr="00802497">
      <w:rPr>
        <w:b/>
        <w:color w:val="000000"/>
        <w:sz w:val="18"/>
        <w:szCs w:val="18"/>
      </w:rPr>
      <w:t>LICEO SCIENTIFICO DI STATO " G. BATTAGLINI" - 74123 - TARANTO - Corso Umberto I, n.106</w:t>
    </w:r>
  </w:p>
  <w:p w:rsidR="0002163A" w:rsidRPr="00802497" w:rsidRDefault="00FE6CA0">
    <w:pPr>
      <w:jc w:val="center"/>
      <w:rPr>
        <w:color w:val="000000"/>
        <w:sz w:val="18"/>
        <w:szCs w:val="18"/>
      </w:rPr>
    </w:pPr>
    <w:r w:rsidRPr="00802497">
      <w:rPr>
        <w:color w:val="000000"/>
        <w:sz w:val="18"/>
        <w:szCs w:val="18"/>
      </w:rPr>
      <w:t xml:space="preserve">Codice Fiscale: </w:t>
    </w:r>
    <w:proofErr w:type="gramStart"/>
    <w:r w:rsidRPr="00802497">
      <w:rPr>
        <w:color w:val="000000"/>
        <w:sz w:val="18"/>
        <w:szCs w:val="18"/>
      </w:rPr>
      <w:t>80011710730  -</w:t>
    </w:r>
    <w:proofErr w:type="gramEnd"/>
    <w:r w:rsidRPr="00802497">
      <w:rPr>
        <w:color w:val="000000"/>
        <w:sz w:val="18"/>
        <w:szCs w:val="18"/>
      </w:rPr>
      <w:t xml:space="preserve">  Codice  Meccanografico: TAPS03000T </w:t>
    </w:r>
  </w:p>
  <w:p w:rsidR="00FE6CA0" w:rsidRPr="00802497" w:rsidRDefault="0002163A">
    <w:pPr>
      <w:jc w:val="center"/>
      <w:rPr>
        <w:color w:val="000000"/>
        <w:sz w:val="18"/>
        <w:szCs w:val="18"/>
      </w:rPr>
    </w:pPr>
    <w:r w:rsidRPr="00802497">
      <w:rPr>
        <w:color w:val="000000"/>
        <w:sz w:val="18"/>
        <w:szCs w:val="18"/>
      </w:rPr>
      <w:t xml:space="preserve"> </w:t>
    </w:r>
    <w:r w:rsidR="00FE6CA0" w:rsidRPr="00802497">
      <w:rPr>
        <w:color w:val="000000"/>
        <w:sz w:val="18"/>
        <w:szCs w:val="18"/>
      </w:rPr>
      <w:t xml:space="preserve">  Cambridge International School: IT959</w:t>
    </w:r>
    <w:r w:rsidRPr="00802497">
      <w:rPr>
        <w:color w:val="000000"/>
        <w:sz w:val="18"/>
        <w:szCs w:val="18"/>
      </w:rPr>
      <w:t xml:space="preserve"> – Cambridge English </w:t>
    </w:r>
    <w:proofErr w:type="spellStart"/>
    <w:r w:rsidRPr="00802497">
      <w:rPr>
        <w:color w:val="000000"/>
        <w:sz w:val="18"/>
        <w:szCs w:val="18"/>
      </w:rPr>
      <w:t>Exam</w:t>
    </w:r>
    <w:proofErr w:type="spellEnd"/>
    <w:r w:rsidRPr="00802497">
      <w:rPr>
        <w:color w:val="000000"/>
        <w:sz w:val="18"/>
        <w:szCs w:val="18"/>
      </w:rPr>
      <w:t xml:space="preserve"> </w:t>
    </w:r>
    <w:proofErr w:type="spellStart"/>
    <w:r w:rsidRPr="00802497">
      <w:rPr>
        <w:color w:val="000000"/>
        <w:sz w:val="18"/>
        <w:szCs w:val="18"/>
      </w:rPr>
      <w:t>Preparation</w:t>
    </w:r>
    <w:proofErr w:type="spellEnd"/>
    <w:r w:rsidRPr="00802497">
      <w:rPr>
        <w:color w:val="000000"/>
        <w:sz w:val="18"/>
        <w:szCs w:val="18"/>
      </w:rPr>
      <w:t xml:space="preserve"> Cetre: ITPC004757</w:t>
    </w:r>
  </w:p>
  <w:p w:rsidR="00FE6CA0" w:rsidRPr="00802497" w:rsidRDefault="00FE6CA0">
    <w:pPr>
      <w:jc w:val="center"/>
      <w:rPr>
        <w:color w:val="0000FF"/>
        <w:sz w:val="18"/>
        <w:szCs w:val="18"/>
        <w:u w:val="single"/>
      </w:rPr>
    </w:pPr>
    <w:r w:rsidRPr="00802497">
      <w:rPr>
        <w:color w:val="000000"/>
        <w:sz w:val="18"/>
        <w:szCs w:val="18"/>
      </w:rPr>
      <w:t xml:space="preserve">http://www.battaglini.gov.it -  e-mail: </w:t>
    </w:r>
    <w:hyperlink r:id="rId4" w:history="1">
      <w:r w:rsidRPr="00802497">
        <w:rPr>
          <w:color w:val="0000FF"/>
          <w:sz w:val="18"/>
          <w:szCs w:val="18"/>
          <w:u w:val="single"/>
        </w:rPr>
        <w:t>taps03000t@istruzione.it</w:t>
      </w:r>
    </w:hyperlink>
    <w:r w:rsidRPr="00802497">
      <w:rPr>
        <w:color w:val="0000FF"/>
        <w:sz w:val="18"/>
        <w:szCs w:val="18"/>
      </w:rPr>
      <w:t xml:space="preserve">   </w:t>
    </w:r>
    <w:r w:rsidRPr="00802497">
      <w:rPr>
        <w:color w:val="000000"/>
        <w:sz w:val="18"/>
        <w:szCs w:val="18"/>
      </w:rPr>
      <w:t>PEC</w:t>
    </w:r>
    <w:r w:rsidRPr="00802497">
      <w:rPr>
        <w:color w:val="0000FF"/>
        <w:sz w:val="18"/>
        <w:szCs w:val="18"/>
      </w:rPr>
      <w:t xml:space="preserve">: </w:t>
    </w:r>
    <w:hyperlink r:id="rId5" w:history="1">
      <w:r w:rsidRPr="00802497">
        <w:rPr>
          <w:color w:val="0000FF"/>
          <w:sz w:val="18"/>
          <w:szCs w:val="18"/>
          <w:u w:val="single"/>
        </w:rPr>
        <w:t>taps03000t@pec.istruzione.it</w:t>
      </w:r>
    </w:hyperlink>
  </w:p>
  <w:p w:rsidR="00FE6CA0" w:rsidRPr="00802497" w:rsidRDefault="00FE6CA0">
    <w:pPr>
      <w:jc w:val="center"/>
      <w:rPr>
        <w:color w:val="0000FF"/>
        <w:sz w:val="18"/>
        <w:szCs w:val="18"/>
        <w:u w:val="single"/>
      </w:rPr>
    </w:pPr>
    <w:r w:rsidRPr="00802497">
      <w:rPr>
        <w:color w:val="000000"/>
        <w:sz w:val="18"/>
        <w:szCs w:val="18"/>
      </w:rPr>
      <w:t xml:space="preserve">Presidenza: </w:t>
    </w:r>
    <w:r w:rsidR="00955D36" w:rsidRPr="00802497">
      <w:rPr>
        <w:color w:val="000000"/>
        <w:sz w:val="18"/>
        <w:szCs w:val="18"/>
      </w:rPr>
      <w:t xml:space="preserve">+39 </w:t>
    </w:r>
    <w:r w:rsidRPr="00802497">
      <w:rPr>
        <w:color w:val="000000"/>
        <w:sz w:val="18"/>
        <w:szCs w:val="18"/>
      </w:rPr>
      <w:t xml:space="preserve">099 4521398 - Segreteria: </w:t>
    </w:r>
    <w:r w:rsidR="00955D36" w:rsidRPr="00802497">
      <w:rPr>
        <w:color w:val="000000"/>
        <w:sz w:val="18"/>
        <w:szCs w:val="18"/>
      </w:rPr>
      <w:t xml:space="preserve">+39 </w:t>
    </w:r>
    <w:r w:rsidRPr="00802497">
      <w:rPr>
        <w:color w:val="000000"/>
        <w:sz w:val="18"/>
        <w:szCs w:val="18"/>
      </w:rPr>
      <w:t xml:space="preserve">099 4532054 - fax </w:t>
    </w:r>
    <w:r w:rsidR="00955D36" w:rsidRPr="00802497">
      <w:rPr>
        <w:color w:val="000000"/>
        <w:sz w:val="18"/>
        <w:szCs w:val="18"/>
      </w:rPr>
      <w:t xml:space="preserve">+39 </w:t>
    </w:r>
    <w:proofErr w:type="gramStart"/>
    <w:r w:rsidRPr="00802497">
      <w:rPr>
        <w:color w:val="000000"/>
        <w:sz w:val="18"/>
        <w:szCs w:val="18"/>
      </w:rPr>
      <w:t>099  4538257</w:t>
    </w:r>
    <w:proofErr w:type="gramEnd"/>
  </w:p>
  <w:p w:rsidR="00FE6CA0" w:rsidRDefault="00931192">
    <w:pPr>
      <w:jc w:val="center"/>
      <w:rPr>
        <w:color w:val="000000"/>
        <w:sz w:val="18"/>
      </w:rPr>
    </w:pPr>
    <w:r>
      <w:rPr>
        <w:noProof/>
        <w:lang w:eastAsia="it-IT"/>
      </w:rPr>
      <mc:AlternateContent>
        <mc:Choice Requires="wps">
          <w:drawing>
            <wp:anchor distT="4294967295" distB="4294967295" distL="0" distR="0" simplePos="0" relativeHeight="251657216" behindDoc="1" locked="0" layoutInCell="1" allowOverlap="1" wp14:anchorId="3D394859" wp14:editId="599947FC">
              <wp:simplePos x="0" y="0"/>
              <wp:positionH relativeFrom="margin">
                <wp:align>right</wp:align>
              </wp:positionH>
              <wp:positionV relativeFrom="paragraph">
                <wp:posOffset>53975</wp:posOffset>
              </wp:positionV>
              <wp:extent cx="6686550" cy="9525"/>
              <wp:effectExtent l="0" t="0" r="19050" b="28575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86550" cy="952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32523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<w:pict>
            <v:line w14:anchorId="6285DB82" id="Line 2" o:spid="_x0000_s1026" style="position:absolute;z-index:-251659264;visibility:visible;mso-wrap-style:square;mso-width-percent:0;mso-height-percent:0;mso-wrap-distance-left:0;mso-wrap-distance-top:-3e-5mm;mso-wrap-distance-right:0;mso-wrap-distance-bottom:-3e-5mm;mso-position-horizontal:right;mso-position-horizontal-relative:margin;mso-position-vertical:absolute;mso-position-vertical-relative:text;mso-width-percent:0;mso-height-percent:0;mso-width-relative:page;mso-height-relative:page" from="475.3pt,4.25pt" to="1001.8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OMIwIAADgEAAAOAAAAZHJzL2Uyb0RvYy54bWysU8uu2yAQ3VfqPyD2iR+J3cSKc1XFSTdp&#10;G+nefgABHKNiQMCNE1X99w7k0abdVFW9wAMzczgzc1g8nXqJjtw6oVWNs3GKEVdUM6EONf7yshnN&#10;MHKeKEakVrzGZ+7w0/Ltm8VgKp7rTkvGLQIQ5arB1Ljz3lRJ4mjHe+LG2nAFzlbbnnjY2kPCLBkA&#10;vZdJnqZlMmjLjNWUOwenzcWJlxG/bTn1n9vWcY9kjYGbj6uN6z6syXJBqoMlphP0SoP8A4ueCAWX&#10;3qEa4gl6teIPqF5Qq51u/ZjqPtFtKyiPNUA1WfpbNc8dMTzWAs1x5t4m9/9g6afjziLBalxgpEgP&#10;I9oKxVEeOjMYV0HASu1sqI2e1LPZavrVIaVXHVEHHhm+nA2kZSEjeUgJG2cAfz981AxiyKvXsU2n&#10;1vYBEhqATnEa5/s0+MkjCodlOSuLAoZGwTcv8iJeQKpbrrHOf+C6R8GosQTaEZsct84HLqS6hYSr&#10;lN4IKeO8pUJDjSfZuyImOC0FC84Q5uxhv5IWHQkoppzkRT653vsQ1gsPupWir/EsDV8IIlXHCVsr&#10;Fm1PhLzYwESq4IbSgNvVuujj2zydr2fr2XQ0zcv1aJo2zej9ZjUdlRvg10ya1arJvgee2bTqBGNc&#10;Bao3rWbTv9PC9dVcVHZX670nySN6bB6Qvf0j6TjbMM6LMPaanXc29DmMGeQZg69PKej/132M+vng&#10;lz8AAAD//wMAUEsDBBQABgAIAAAAIQAbUEjO2gAAAAYBAAAPAAAAZHJzL2Rvd25yZXYueG1sTI9B&#10;S8QwEIXvgv8hjOBF3ESlUmqni6h7cBEWV72nzdgWk0lp0t3uvzc96W3evOG9b8r17Kw40Bh6zwg3&#10;KwWCuPGm5xbh82NznYMIUbPR1jMhnCjAujo/K3Vh/JHf6bCPrUghHAqN0MU4FFKGpiOnw8oPxMn7&#10;9qPTMcmxlWbUxxTurLxV6l463XNq6PRATx01P/vJIbxtt6d88zy9fpkXU1u5o6tMEuLlxfz4ACLS&#10;HP+OYcFP6FAlptpPbIKwCOmRiJBnIBZTZXdpUS+TAlmV8j9+9QsAAP//AwBQSwECLQAUAAYACAAA&#10;ACEAtoM4kv4AAADhAQAAEwAAAAAAAAAAAAAAAAAAAAAAW0NvbnRlbnRfVHlwZXNdLnhtbFBLAQIt&#10;ABQABgAIAAAAIQA4/SH/1gAAAJQBAAALAAAAAAAAAAAAAAAAAC8BAABfcmVscy8ucmVsc1BLAQIt&#10;ABQABgAIAAAAIQDKspOMIwIAADgEAAAOAAAAAAAAAAAAAAAAAC4CAABkcnMvZTJvRG9jLnhtbFBL&#10;AQItABQABgAIAAAAIQAbUEjO2gAAAAYBAAAPAAAAAAAAAAAAAAAAAH0EAABkcnMvZG93bnJldi54&#10;bWxQSwUGAAAAAAQABADzAAAAhAUAAAAA&#10;" strokecolor="#632523" strokeweight=".2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E9E" w:rsidRDefault="00BC5E9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4635F"/>
    <w:multiLevelType w:val="hybridMultilevel"/>
    <w:tmpl w:val="2E1652EA"/>
    <w:lvl w:ilvl="0" w:tplc="C51676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C6A0A"/>
    <w:multiLevelType w:val="hybridMultilevel"/>
    <w:tmpl w:val="A01E4912"/>
    <w:lvl w:ilvl="0" w:tplc="0410000F">
      <w:start w:val="1"/>
      <w:numFmt w:val="decimal"/>
      <w:lvlText w:val="%1."/>
      <w:lvlJc w:val="left"/>
      <w:pPr>
        <w:ind w:left="810" w:hanging="360"/>
      </w:pPr>
    </w:lvl>
    <w:lvl w:ilvl="1" w:tplc="04100019" w:tentative="1">
      <w:start w:val="1"/>
      <w:numFmt w:val="lowerLetter"/>
      <w:lvlText w:val="%2."/>
      <w:lvlJc w:val="left"/>
      <w:pPr>
        <w:ind w:left="1530" w:hanging="360"/>
      </w:pPr>
    </w:lvl>
    <w:lvl w:ilvl="2" w:tplc="0410001B" w:tentative="1">
      <w:start w:val="1"/>
      <w:numFmt w:val="lowerRoman"/>
      <w:lvlText w:val="%3."/>
      <w:lvlJc w:val="right"/>
      <w:pPr>
        <w:ind w:left="2250" w:hanging="180"/>
      </w:pPr>
    </w:lvl>
    <w:lvl w:ilvl="3" w:tplc="0410000F" w:tentative="1">
      <w:start w:val="1"/>
      <w:numFmt w:val="decimal"/>
      <w:lvlText w:val="%4."/>
      <w:lvlJc w:val="left"/>
      <w:pPr>
        <w:ind w:left="2970" w:hanging="360"/>
      </w:pPr>
    </w:lvl>
    <w:lvl w:ilvl="4" w:tplc="04100019" w:tentative="1">
      <w:start w:val="1"/>
      <w:numFmt w:val="lowerLetter"/>
      <w:lvlText w:val="%5."/>
      <w:lvlJc w:val="left"/>
      <w:pPr>
        <w:ind w:left="3690" w:hanging="360"/>
      </w:pPr>
    </w:lvl>
    <w:lvl w:ilvl="5" w:tplc="0410001B" w:tentative="1">
      <w:start w:val="1"/>
      <w:numFmt w:val="lowerRoman"/>
      <w:lvlText w:val="%6."/>
      <w:lvlJc w:val="right"/>
      <w:pPr>
        <w:ind w:left="4410" w:hanging="180"/>
      </w:pPr>
    </w:lvl>
    <w:lvl w:ilvl="6" w:tplc="0410000F" w:tentative="1">
      <w:start w:val="1"/>
      <w:numFmt w:val="decimal"/>
      <w:lvlText w:val="%7."/>
      <w:lvlJc w:val="left"/>
      <w:pPr>
        <w:ind w:left="5130" w:hanging="360"/>
      </w:pPr>
    </w:lvl>
    <w:lvl w:ilvl="7" w:tplc="04100019" w:tentative="1">
      <w:start w:val="1"/>
      <w:numFmt w:val="lowerLetter"/>
      <w:lvlText w:val="%8."/>
      <w:lvlJc w:val="left"/>
      <w:pPr>
        <w:ind w:left="5850" w:hanging="360"/>
      </w:pPr>
    </w:lvl>
    <w:lvl w:ilvl="8" w:tplc="0410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1B7A4DA6"/>
    <w:multiLevelType w:val="hybridMultilevel"/>
    <w:tmpl w:val="5E2AE834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25030C5B"/>
    <w:multiLevelType w:val="hybridMultilevel"/>
    <w:tmpl w:val="6C9880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16B0C"/>
    <w:multiLevelType w:val="hybridMultilevel"/>
    <w:tmpl w:val="E690B244"/>
    <w:lvl w:ilvl="0" w:tplc="0410000F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5" w15:restartNumberingAfterBreak="0">
    <w:nsid w:val="6B833FA4"/>
    <w:multiLevelType w:val="hybridMultilevel"/>
    <w:tmpl w:val="63008F6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BFF444C"/>
    <w:multiLevelType w:val="hybridMultilevel"/>
    <w:tmpl w:val="C55014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GrammaticalErrors/>
  <w:proofState w:spelling="clean" w:grammar="clean"/>
  <w:attachedTemplate r:id="rId1"/>
  <w:defaultTabStop w:val="709"/>
  <w:hyphenationZone w:val="283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30F"/>
    <w:rsid w:val="00001853"/>
    <w:rsid w:val="0000330F"/>
    <w:rsid w:val="0000473D"/>
    <w:rsid w:val="0002163A"/>
    <w:rsid w:val="000632E4"/>
    <w:rsid w:val="00084D0C"/>
    <w:rsid w:val="0009105A"/>
    <w:rsid w:val="000B6C7C"/>
    <w:rsid w:val="000C6B7A"/>
    <w:rsid w:val="000E0879"/>
    <w:rsid w:val="000E67EE"/>
    <w:rsid w:val="000F57D6"/>
    <w:rsid w:val="0010482D"/>
    <w:rsid w:val="00113941"/>
    <w:rsid w:val="001166BF"/>
    <w:rsid w:val="001231D3"/>
    <w:rsid w:val="00127C51"/>
    <w:rsid w:val="001C51B9"/>
    <w:rsid w:val="001D4670"/>
    <w:rsid w:val="001D4D33"/>
    <w:rsid w:val="001E4212"/>
    <w:rsid w:val="002043FD"/>
    <w:rsid w:val="00246337"/>
    <w:rsid w:val="0027668D"/>
    <w:rsid w:val="0027738A"/>
    <w:rsid w:val="002940AE"/>
    <w:rsid w:val="002A0150"/>
    <w:rsid w:val="002B5473"/>
    <w:rsid w:val="002C1900"/>
    <w:rsid w:val="00315715"/>
    <w:rsid w:val="00320ACF"/>
    <w:rsid w:val="00347EA5"/>
    <w:rsid w:val="003753BF"/>
    <w:rsid w:val="00393613"/>
    <w:rsid w:val="00394F1D"/>
    <w:rsid w:val="003E4EC9"/>
    <w:rsid w:val="00413D71"/>
    <w:rsid w:val="0043613C"/>
    <w:rsid w:val="00463719"/>
    <w:rsid w:val="004A06C0"/>
    <w:rsid w:val="004F5A26"/>
    <w:rsid w:val="005315CE"/>
    <w:rsid w:val="00583471"/>
    <w:rsid w:val="005B1FAB"/>
    <w:rsid w:val="005E1B36"/>
    <w:rsid w:val="00630CDD"/>
    <w:rsid w:val="006467B7"/>
    <w:rsid w:val="006472A0"/>
    <w:rsid w:val="006849E9"/>
    <w:rsid w:val="0069437F"/>
    <w:rsid w:val="006A3764"/>
    <w:rsid w:val="006A3B7A"/>
    <w:rsid w:val="006C525D"/>
    <w:rsid w:val="00717CCD"/>
    <w:rsid w:val="00781175"/>
    <w:rsid w:val="00790D30"/>
    <w:rsid w:val="007B0A2C"/>
    <w:rsid w:val="007B5AE7"/>
    <w:rsid w:val="00802497"/>
    <w:rsid w:val="00814591"/>
    <w:rsid w:val="00833FC4"/>
    <w:rsid w:val="008A459E"/>
    <w:rsid w:val="00922477"/>
    <w:rsid w:val="00931192"/>
    <w:rsid w:val="009461CA"/>
    <w:rsid w:val="0095400A"/>
    <w:rsid w:val="00955D36"/>
    <w:rsid w:val="00996DC7"/>
    <w:rsid w:val="009C57A0"/>
    <w:rsid w:val="009D201D"/>
    <w:rsid w:val="009D4499"/>
    <w:rsid w:val="00A05B0B"/>
    <w:rsid w:val="00A11DE8"/>
    <w:rsid w:val="00A16D6D"/>
    <w:rsid w:val="00A248A0"/>
    <w:rsid w:val="00A361F2"/>
    <w:rsid w:val="00A50AF4"/>
    <w:rsid w:val="00A52341"/>
    <w:rsid w:val="00AB06CD"/>
    <w:rsid w:val="00AD5657"/>
    <w:rsid w:val="00AE2606"/>
    <w:rsid w:val="00B37CC3"/>
    <w:rsid w:val="00B51F96"/>
    <w:rsid w:val="00B64A34"/>
    <w:rsid w:val="00B67E11"/>
    <w:rsid w:val="00B929C1"/>
    <w:rsid w:val="00B9408A"/>
    <w:rsid w:val="00BB6C3C"/>
    <w:rsid w:val="00BC5E9E"/>
    <w:rsid w:val="00C11248"/>
    <w:rsid w:val="00C33DDF"/>
    <w:rsid w:val="00C41854"/>
    <w:rsid w:val="00C627F1"/>
    <w:rsid w:val="00C87C3B"/>
    <w:rsid w:val="00CA7A3C"/>
    <w:rsid w:val="00CF4768"/>
    <w:rsid w:val="00D161FB"/>
    <w:rsid w:val="00D52CF0"/>
    <w:rsid w:val="00D6509F"/>
    <w:rsid w:val="00D91D50"/>
    <w:rsid w:val="00D9252A"/>
    <w:rsid w:val="00DD1616"/>
    <w:rsid w:val="00DD7CDC"/>
    <w:rsid w:val="00DF1C7C"/>
    <w:rsid w:val="00E02B6A"/>
    <w:rsid w:val="00E13B89"/>
    <w:rsid w:val="00E60693"/>
    <w:rsid w:val="00E8750B"/>
    <w:rsid w:val="00EB22EA"/>
    <w:rsid w:val="00EC698B"/>
    <w:rsid w:val="00ED6D94"/>
    <w:rsid w:val="00EF5AE4"/>
    <w:rsid w:val="00F33CA1"/>
    <w:rsid w:val="00F773D4"/>
    <w:rsid w:val="00FA0096"/>
    <w:rsid w:val="00FE0469"/>
    <w:rsid w:val="00FE6CA0"/>
    <w:rsid w:val="00FF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EA17C43-87BC-491D-83BA-64289B532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33CA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itolo1">
    <w:name w:val="heading 1"/>
    <w:basedOn w:val="Normale"/>
    <w:next w:val="Normale"/>
    <w:uiPriority w:val="9"/>
    <w:qFormat/>
    <w:rsid w:val="007B2AA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rsid w:val="0010482D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uiPriority w:val="99"/>
    <w:unhideWhenUsed/>
    <w:rsid w:val="00273660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uiPriority w:val="99"/>
    <w:rsid w:val="00273660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uiPriority w:val="99"/>
    <w:semiHidden/>
    <w:unhideWhenUsed/>
    <w:rsid w:val="00273660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uiPriority w:val="99"/>
    <w:semiHidden/>
    <w:rsid w:val="00273660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semiHidden/>
    <w:unhideWhenUsed/>
    <w:rsid w:val="00B44523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063A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uiPriority w:val="9"/>
    <w:rsid w:val="007B2AA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Default">
    <w:name w:val="Default"/>
    <w:rsid w:val="000C39C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Pidipagina">
    <w:name w:val="footer"/>
    <w:basedOn w:val="Normale"/>
    <w:uiPriority w:val="99"/>
    <w:unhideWhenUsed/>
    <w:rsid w:val="00DA437B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uiPriority w:val="99"/>
    <w:rsid w:val="00DA437B"/>
    <w:rPr>
      <w:rFonts w:ascii="Times New Roman" w:eastAsia="Times New Roman" w:hAnsi="Times New Roman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1975F7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1975F7"/>
  </w:style>
  <w:style w:type="character" w:styleId="Enfasicorsivo">
    <w:name w:val="Emphasis"/>
    <w:uiPriority w:val="20"/>
    <w:qFormat/>
    <w:rsid w:val="001975F7"/>
    <w:rPr>
      <w:i/>
      <w:iCs/>
    </w:rPr>
  </w:style>
  <w:style w:type="character" w:styleId="Enfasigrassetto">
    <w:name w:val="Strong"/>
    <w:uiPriority w:val="22"/>
    <w:qFormat/>
    <w:rsid w:val="00322FC2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8B69F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2Carattere">
    <w:name w:val="Titolo 2 Carattere"/>
    <w:basedOn w:val="Carpredefinitoparagrafo"/>
    <w:link w:val="Titolo2"/>
    <w:rsid w:val="0010482D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Nessunaspaziatura">
    <w:name w:val="No Spacing"/>
    <w:uiPriority w:val="1"/>
    <w:qFormat/>
    <w:rsid w:val="00347EA5"/>
    <w:rPr>
      <w:rFonts w:asciiTheme="minorHAnsi" w:eastAsiaTheme="minorEastAsia" w:hAnsiTheme="minorHAnsi" w:cstheme="minorBidi"/>
      <w:sz w:val="22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36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6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mailto:taps03000t@pec.istruzione.it" TargetMode="External"/><Relationship Id="rId4" Type="http://schemas.openxmlformats.org/officeDocument/2006/relationships/hyperlink" Target="mailto:taps03000t@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Desktop\richiesta%20disponibilit&#224;%20ad%20iscrivere%20alunna%20bidoli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7485C-9DB7-473A-B3F9-E1B39A102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richiesta disponibilità ad iscrivere alunna bidoli</Template>
  <TotalTime>1</TotalTime>
  <Pages>4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3534</CharactersWithSpaces>
  <SharedDoc>false</SharedDoc>
  <HLinks>
    <vt:vector size="12" baseType="variant">
      <vt:variant>
        <vt:i4>4522109</vt:i4>
      </vt:variant>
      <vt:variant>
        <vt:i4>3</vt:i4>
      </vt:variant>
      <vt:variant>
        <vt:i4>0</vt:i4>
      </vt:variant>
      <vt:variant>
        <vt:i4>5</vt:i4>
      </vt:variant>
      <vt:variant>
        <vt:lpwstr>mailto:taps03000t@pec.istruzione.it</vt:lpwstr>
      </vt:variant>
      <vt:variant>
        <vt:lpwstr/>
      </vt:variant>
      <vt:variant>
        <vt:i4>917614</vt:i4>
      </vt:variant>
      <vt:variant>
        <vt:i4>0</vt:i4>
      </vt:variant>
      <vt:variant>
        <vt:i4>0</vt:i4>
      </vt:variant>
      <vt:variant>
        <vt:i4>5</vt:i4>
      </vt:variant>
      <vt:variant>
        <vt:lpwstr>mailto:taps03000t@istruzione.it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Utente</dc:creator>
  <cp:keywords/>
  <cp:lastModifiedBy>Fernando Carta</cp:lastModifiedBy>
  <cp:revision>2</cp:revision>
  <cp:lastPrinted>2016-02-17T20:15:00Z</cp:lastPrinted>
  <dcterms:created xsi:type="dcterms:W3CDTF">2017-09-20T07:20:00Z</dcterms:created>
  <dcterms:modified xsi:type="dcterms:W3CDTF">2017-09-20T07:20:00Z</dcterms:modified>
</cp:coreProperties>
</file>