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444C" w14:textId="570C5B25" w:rsidR="00605F86" w:rsidRDefault="00605F86" w:rsidP="00605F86">
      <w:pPr>
        <w:jc w:val="center"/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t>STRUTTURA DEL MONOLOGO</w:t>
      </w:r>
    </w:p>
    <w:p w14:paraId="1011897D" w14:textId="4128953C" w:rsidR="00605F86" w:rsidRDefault="00605F86" w:rsidP="00605F86">
      <w:pPr>
        <w:jc w:val="center"/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t>Elaborato da Michele Guariniello della classe 5^L (</w:t>
      </w:r>
      <w:proofErr w:type="spellStart"/>
      <w:r>
        <w:rPr>
          <w:b/>
          <w:bCs/>
          <w:color w:val="0F9ED5" w:themeColor="accent4"/>
        </w:rPr>
        <w:t>a.s.</w:t>
      </w:r>
      <w:proofErr w:type="spellEnd"/>
      <w:r>
        <w:rPr>
          <w:b/>
          <w:bCs/>
          <w:color w:val="0F9ED5" w:themeColor="accent4"/>
        </w:rPr>
        <w:t xml:space="preserve"> 2025/2026)</w:t>
      </w:r>
    </w:p>
    <w:p w14:paraId="733CED0C" w14:textId="6503DEAB" w:rsidR="00BA30B1" w:rsidRPr="009C32C2" w:rsidRDefault="00BA30B1" w:rsidP="00BA30B1">
      <w:pPr>
        <w:rPr>
          <w:b/>
          <w:bCs/>
          <w:color w:val="0F9ED5" w:themeColor="accent4"/>
        </w:rPr>
      </w:pPr>
      <w:r w:rsidRPr="009C32C2">
        <w:rPr>
          <w:b/>
          <w:bCs/>
          <w:color w:val="0F9ED5" w:themeColor="accent4"/>
        </w:rPr>
        <w:t>TESI CENTRALE</w:t>
      </w:r>
      <w:bookmarkStart w:id="0" w:name="_GoBack"/>
      <w:bookmarkEnd w:id="0"/>
    </w:p>
    <w:p w14:paraId="035EEC02" w14:textId="77777777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La libertà non è una realtà naturale e immutabile.</w:t>
      </w:r>
    </w:p>
    <w:p w14:paraId="2CEC8D68" w14:textId="49F1F51F" w:rsidR="00BA30B1" w:rsidRDefault="00BA30B1" w:rsidP="00BA30B1">
      <w:r w:rsidRPr="009C32C2">
        <w:t>O</w:t>
      </w:r>
      <w:r>
        <w:t>gni epoca storica costruisce un diverso modo di essere liberi, insieme a nuove forme di controllo.</w:t>
      </w:r>
    </w:p>
    <w:p w14:paraId="309D16E2" w14:textId="77777777" w:rsidR="00BA30B1" w:rsidRDefault="00BA30B1" w:rsidP="00BA30B1">
      <w:r>
        <w:t>Per questo motivo, il problema della libertà non riguarda soltanto l’individuo, ma le strutture storiche e sociali che formano il soggetto.</w:t>
      </w:r>
    </w:p>
    <w:p w14:paraId="1DA78CA4" w14:textId="2B19B3FB" w:rsidR="00BA30B1" w:rsidRPr="00BA30B1" w:rsidRDefault="009C32C2" w:rsidP="00BA30B1">
      <w:pPr>
        <w:rPr>
          <w:b/>
          <w:bCs/>
          <w:color w:val="EE0000"/>
        </w:rPr>
      </w:pPr>
      <w:r>
        <w:rPr>
          <w:b/>
          <w:bCs/>
          <w:color w:val="EE0000"/>
        </w:rPr>
        <w:br/>
      </w:r>
      <w:r w:rsidR="00BA30B1" w:rsidRPr="00BA30B1">
        <w:rPr>
          <w:b/>
          <w:bCs/>
          <w:color w:val="EE0000"/>
        </w:rPr>
        <w:t>LA LIBERTÀ MODERNA: L’ILLUSIONE DELL’AUTONOMIA</w:t>
      </w:r>
    </w:p>
    <w:p w14:paraId="73E949C2" w14:textId="764FAE18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centrale:</w:t>
      </w:r>
    </w:p>
    <w:p w14:paraId="692582D2" w14:textId="69D6C75A" w:rsidR="00BA30B1" w:rsidRPr="00BA30B1" w:rsidRDefault="00BA30B1" w:rsidP="00BA30B1">
      <w:pPr>
        <w:rPr>
          <w:color w:val="4EA72E" w:themeColor="accent6"/>
        </w:rPr>
      </w:pPr>
      <w:r w:rsidRPr="00BA30B1">
        <w:rPr>
          <w:color w:val="4EA72E" w:themeColor="accent6"/>
        </w:rPr>
        <w:t>Nella modernità la libertà viene pensata come autonomia individuale.</w:t>
      </w:r>
    </w:p>
    <w:p w14:paraId="78271CAC" w14:textId="3F8F822D" w:rsidR="00BA30B1" w:rsidRDefault="00BA30B1" w:rsidP="00BA30B1">
      <w:r>
        <w:t>L’uomo sarebbe naturalmente capace di pensare con la propria ragione, ma spesso rinuncia a farlo per: pigrizia, paura, bisogno di essere guidato.</w:t>
      </w:r>
    </w:p>
    <w:p w14:paraId="67C93F26" w14:textId="06DA0898" w:rsidR="00BA30B1" w:rsidRDefault="00BA30B1" w:rsidP="00BA30B1">
      <w:r>
        <w:t>La libertà diventa quindi: emancipazione, uscita dalla dipendenza, coraggio di pensare autonomamente.</w:t>
      </w:r>
    </w:p>
    <w:p w14:paraId="2E888E6A" w14:textId="398449F6" w:rsidR="00BA30B1" w:rsidRDefault="00BA30B1" w:rsidP="00BA30B1">
      <w:r>
        <w:t>Punto critico:</w:t>
      </w:r>
    </w:p>
    <w:p w14:paraId="1BBFBADD" w14:textId="240591FA" w:rsidR="00BA30B1" w:rsidRDefault="00BA30B1" w:rsidP="00BA30B1">
      <w:r>
        <w:t>Questa visione considera la non-libertà come una colpa individuale: se non sei libero, è perché non hai il coraggio di esserlo.</w:t>
      </w:r>
    </w:p>
    <w:p w14:paraId="1B6D2C7A" w14:textId="69EDCA6D" w:rsidR="00BA30B1" w:rsidRDefault="00BA30B1" w:rsidP="00BA30B1">
      <w:r>
        <w:t>Ma qui emerge il limite fondamentale: l’individuo non sceglie mai in uno spazio neutro.</w:t>
      </w:r>
    </w:p>
    <w:p w14:paraId="6FE90DF7" w14:textId="673927E8" w:rsidR="00BA30B1" w:rsidRDefault="00BA30B1" w:rsidP="00BA30B1">
      <w:r>
        <w:t>Prima ancora di scegliere: è già stato educato, disciplinato, formato dalla società.</w:t>
      </w:r>
    </w:p>
    <w:p w14:paraId="3CB1E2E4" w14:textId="1A37AD66" w:rsidR="00BA30B1" w:rsidRPr="009C32C2" w:rsidRDefault="009C32C2" w:rsidP="00BA30B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br/>
      </w:r>
      <w:r w:rsidR="00BA30B1" w:rsidRPr="009C32C2">
        <w:rPr>
          <w:b/>
          <w:bCs/>
          <w:color w:val="0F9ED5" w:themeColor="accent4"/>
        </w:rPr>
        <w:t>Prima tesi</w:t>
      </w:r>
    </w:p>
    <w:p w14:paraId="031496DD" w14:textId="77777777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Non si è liberi semplicemente perché lo si decide.</w:t>
      </w:r>
    </w:p>
    <w:p w14:paraId="59D7CB4A" w14:textId="1A6DD5FA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Si è liberi solo dentro determinate condizioni storiche.</w:t>
      </w:r>
      <w:r w:rsidRPr="009C32C2">
        <w:rPr>
          <w:b/>
          <w:bCs/>
          <w:color w:val="0F9ED5" w:themeColor="accent4"/>
        </w:rPr>
        <w:br/>
      </w:r>
      <w:r w:rsidR="009C32C2">
        <w:rPr>
          <w:b/>
          <w:bCs/>
          <w:color w:val="EE0000"/>
        </w:rPr>
        <w:br/>
      </w:r>
      <w:r w:rsidRPr="00BA30B1">
        <w:rPr>
          <w:b/>
          <w:bCs/>
          <w:color w:val="EE0000"/>
        </w:rPr>
        <w:t>LA NASCITA DELLA SOCIETÀ DISCIPLINARE</w:t>
      </w:r>
    </w:p>
    <w:p w14:paraId="54E9EE49" w14:textId="07BF21A7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centrale:</w:t>
      </w:r>
    </w:p>
    <w:p w14:paraId="2D6751E5" w14:textId="77777777" w:rsidR="00BA30B1" w:rsidRPr="00BA30B1" w:rsidRDefault="00BA30B1" w:rsidP="00BA30B1">
      <w:pPr>
        <w:rPr>
          <w:color w:val="4EA72E" w:themeColor="accent6"/>
        </w:rPr>
      </w:pPr>
      <w:r w:rsidRPr="00BA30B1">
        <w:rPr>
          <w:color w:val="4EA72E" w:themeColor="accent6"/>
        </w:rPr>
        <w:t>Tra XVIII e XIX secolo il potere cambia forma.</w:t>
      </w:r>
    </w:p>
    <w:p w14:paraId="7D39C053" w14:textId="75D9DE59" w:rsidR="00BA30B1" w:rsidRPr="00BA30B1" w:rsidRDefault="00BA30B1" w:rsidP="00BA30B1">
      <w:pPr>
        <w:rPr>
          <w:color w:val="4EA72E" w:themeColor="accent6"/>
        </w:rPr>
      </w:pPr>
      <w:r w:rsidRPr="00BA30B1">
        <w:rPr>
          <w:color w:val="4EA72E" w:themeColor="accent6"/>
        </w:rPr>
        <w:t>Prima: il potere puniva, reprimeva, si mostrava attraverso la violenza.</w:t>
      </w:r>
    </w:p>
    <w:p w14:paraId="408702F6" w14:textId="77DA2470" w:rsidR="00BA30B1" w:rsidRPr="00BA30B1" w:rsidRDefault="00BA30B1" w:rsidP="00BA30B1">
      <w:pPr>
        <w:rPr>
          <w:color w:val="4EA72E" w:themeColor="accent6"/>
        </w:rPr>
      </w:pPr>
      <w:r w:rsidRPr="00BA30B1">
        <w:rPr>
          <w:color w:val="4EA72E" w:themeColor="accent6"/>
        </w:rPr>
        <w:t>Ora: il potere organizza i comportamenti, produce soggetti disciplinati, costruisce individui utili e produttivi.</w:t>
      </w:r>
    </w:p>
    <w:p w14:paraId="31951241" w14:textId="06B4D9D2" w:rsidR="00BA30B1" w:rsidRPr="00BA30B1" w:rsidRDefault="00BA30B1" w:rsidP="00BA30B1">
      <w:pPr>
        <w:rPr>
          <w:b/>
          <w:bCs/>
        </w:rPr>
      </w:pPr>
      <w:r w:rsidRPr="00BA30B1">
        <w:rPr>
          <w:b/>
          <w:bCs/>
        </w:rPr>
        <w:t>Le istituzioni disciplinari</w:t>
      </w:r>
    </w:p>
    <w:p w14:paraId="454DFCD5" w14:textId="53825647" w:rsidR="00BA30B1" w:rsidRDefault="00BA30B1" w:rsidP="00BA30B1">
      <w:r>
        <w:t>Questa trasformazione avviene dentro: scuola, fabbrica, caserma, ospedale, carcere.</w:t>
      </w:r>
    </w:p>
    <w:p w14:paraId="5BE9606D" w14:textId="77777777" w:rsidR="00BA30B1" w:rsidRDefault="00BA30B1" w:rsidP="00BA30B1">
      <w:r>
        <w:t>Questi luoghi non servono solo a controllare:</w:t>
      </w:r>
    </w:p>
    <w:p w14:paraId="6399A1A5" w14:textId="63150DF3" w:rsidR="00BA30B1" w:rsidRDefault="00BA30B1" w:rsidP="00BA30B1">
      <w:r>
        <w:t>servono soprattutto a formare individui prevedibili e funzionali.</w:t>
      </w:r>
    </w:p>
    <w:p w14:paraId="4E07ED52" w14:textId="39C51A1D" w:rsidR="00BA30B1" w:rsidRPr="00BA30B1" w:rsidRDefault="00BA30B1" w:rsidP="00BA30B1">
      <w:pPr>
        <w:rPr>
          <w:b/>
          <w:bCs/>
        </w:rPr>
      </w:pPr>
      <w:r w:rsidRPr="00BA30B1">
        <w:rPr>
          <w:b/>
          <w:bCs/>
        </w:rPr>
        <w:t>Corpo docile</w:t>
      </w:r>
    </w:p>
    <w:p w14:paraId="5E6B16DE" w14:textId="73A7D84E" w:rsidR="00BA30B1" w:rsidRDefault="00BA30B1" w:rsidP="00BA30B1">
      <w:r>
        <w:t>Il corpo umano diventa: misurabile, addestrabile, correggibile, ottimizzabile.</w:t>
      </w:r>
    </w:p>
    <w:p w14:paraId="704D4612" w14:textId="77777777" w:rsidR="00BA30B1" w:rsidRDefault="00BA30B1" w:rsidP="00BA30B1">
      <w:r>
        <w:lastRenderedPageBreak/>
        <w:t>L’uomo inizia quindi a essere trattato come una macchina sociale.</w:t>
      </w:r>
    </w:p>
    <w:p w14:paraId="33057FD9" w14:textId="6144748A" w:rsidR="00BA30B1" w:rsidRPr="009C32C2" w:rsidRDefault="009C32C2" w:rsidP="00BA30B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br/>
      </w:r>
      <w:r w:rsidR="00BA30B1" w:rsidRPr="009C32C2">
        <w:rPr>
          <w:b/>
          <w:bCs/>
          <w:color w:val="0F9ED5" w:themeColor="accent4"/>
        </w:rPr>
        <w:t>Seconda tesi</w:t>
      </w:r>
    </w:p>
    <w:p w14:paraId="16758BFA" w14:textId="77777777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Il soggetto moderno non nasce libero:</w:t>
      </w:r>
    </w:p>
    <w:p w14:paraId="39328536" w14:textId="5E5ED4EA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viene costruito attraverso pratiche disciplinari.</w:t>
      </w:r>
      <w:r w:rsidR="009C32C2">
        <w:rPr>
          <w:b/>
          <w:bCs/>
        </w:rPr>
        <w:br/>
      </w:r>
      <w:r w:rsidR="009C32C2">
        <w:rPr>
          <w:b/>
          <w:bCs/>
          <w:color w:val="EE0000"/>
        </w:rPr>
        <w:br/>
      </w:r>
      <w:r w:rsidRPr="009C32C2">
        <w:rPr>
          <w:b/>
          <w:bCs/>
          <w:color w:val="EE0000"/>
        </w:rPr>
        <w:t>IL PANOPTICON: IL CONTROLLO INTERIORIZZATO</w:t>
      </w:r>
    </w:p>
    <w:p w14:paraId="7A8F9460" w14:textId="679BB735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</w:t>
      </w:r>
    </w:p>
    <w:p w14:paraId="713C1CF6" w14:textId="7777777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Il controllo moderno non funziona più soltanto attraverso la forza.</w:t>
      </w:r>
    </w:p>
    <w:p w14:paraId="76897B96" w14:textId="48AFC382" w:rsidR="00BA30B1" w:rsidRDefault="00BA30B1" w:rsidP="00BA30B1">
      <w:r w:rsidRPr="009C32C2">
        <w:rPr>
          <w:color w:val="4EA72E" w:themeColor="accent6"/>
        </w:rPr>
        <w:t>Funziona attraverso: la sorveglianza, la visibilità, l’auto-controllo</w:t>
      </w:r>
      <w:r>
        <w:t>.</w:t>
      </w:r>
    </w:p>
    <w:p w14:paraId="10A2921A" w14:textId="19EC2F5D" w:rsidR="00BA30B1" w:rsidRPr="00BA30B1" w:rsidRDefault="00BA30B1" w:rsidP="00BA30B1">
      <w:pPr>
        <w:rPr>
          <w:b/>
          <w:bCs/>
        </w:rPr>
      </w:pPr>
      <w:r w:rsidRPr="00BA30B1">
        <w:rPr>
          <w:b/>
          <w:bCs/>
        </w:rPr>
        <w:t>Il meccanismo</w:t>
      </w:r>
    </w:p>
    <w:p w14:paraId="68C66D1A" w14:textId="30172CB4" w:rsidR="00BA30B1" w:rsidRDefault="00BA30B1" w:rsidP="00BA30B1">
      <w:r>
        <w:t xml:space="preserve">Nel </w:t>
      </w:r>
      <w:proofErr w:type="spellStart"/>
      <w:r>
        <w:t>Panopticon</w:t>
      </w:r>
      <w:proofErr w:type="spellEnd"/>
      <w:r>
        <w:t xml:space="preserve"> il soggetto: non sa se è osservato, ma si comporta come se lo fosse sempre.</w:t>
      </w:r>
    </w:p>
    <w:p w14:paraId="0AEE7D64" w14:textId="532B517F" w:rsidR="00BA30B1" w:rsidRDefault="00BA30B1" w:rsidP="00BA30B1">
      <w:r>
        <w:t>Di conseguenza: interiorizza il controllo, si auto-disciplina, modifica spontaneamente il proprio comportamento.</w:t>
      </w:r>
    </w:p>
    <w:p w14:paraId="7A4D25EA" w14:textId="77777777" w:rsidR="00BA30B1" w:rsidRPr="00BA30B1" w:rsidRDefault="00BA30B1" w:rsidP="00BA30B1">
      <w:pPr>
        <w:rPr>
          <w:b/>
          <w:bCs/>
        </w:rPr>
      </w:pPr>
      <w:r w:rsidRPr="00BA30B1">
        <w:rPr>
          <w:b/>
          <w:bCs/>
        </w:rPr>
        <w:t>Punto fondamentale</w:t>
      </w:r>
    </w:p>
    <w:p w14:paraId="34F39BEB" w14:textId="77777777" w:rsidR="00BA30B1" w:rsidRDefault="00BA30B1" w:rsidP="00BA30B1">
      <w:r>
        <w:t>Il potere non ha più bisogno di imporsi dall’esterno:</w:t>
      </w:r>
    </w:p>
    <w:p w14:paraId="2E439A9F" w14:textId="3FE2447C" w:rsidR="00BA30B1" w:rsidRDefault="00BA30B1" w:rsidP="00BA30B1">
      <w:r>
        <w:t>entra dentro il soggetto.</w:t>
      </w:r>
    </w:p>
    <w:p w14:paraId="075E5CFD" w14:textId="490F0BCC" w:rsidR="00BA30B1" w:rsidRPr="009C32C2" w:rsidRDefault="009C32C2" w:rsidP="00BA30B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br/>
      </w:r>
      <w:r w:rsidR="00BA30B1" w:rsidRPr="009C32C2">
        <w:rPr>
          <w:b/>
          <w:bCs/>
          <w:color w:val="0F9ED5" w:themeColor="accent4"/>
        </w:rPr>
        <w:t>Terza tesi</w:t>
      </w:r>
    </w:p>
    <w:p w14:paraId="4A221586" w14:textId="77777777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La libertà moderna rischia di coincidere con l’obbedienza interiorizzata.</w:t>
      </w:r>
    </w:p>
    <w:p w14:paraId="63E804E4" w14:textId="02279725" w:rsidR="00BA30B1" w:rsidRPr="009C32C2" w:rsidRDefault="00BA30B1" w:rsidP="00BA30B1">
      <w:pPr>
        <w:rPr>
          <w:b/>
          <w:bCs/>
          <w:color w:val="EE0000"/>
        </w:rPr>
      </w:pPr>
      <w:r w:rsidRPr="009C32C2">
        <w:rPr>
          <w:b/>
          <w:bCs/>
          <w:color w:val="EE0000"/>
        </w:rPr>
        <w:t>LA SOCIETÀ INDUSTRIALE E L’UOMO-MASSA</w:t>
      </w:r>
    </w:p>
    <w:p w14:paraId="2F8D174D" w14:textId="43DE138C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</w:t>
      </w:r>
    </w:p>
    <w:p w14:paraId="7C0BED11" w14:textId="79902C40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La disciplina non riguarda soltanto il carcere: si estende all’intera società moderna.</w:t>
      </w:r>
    </w:p>
    <w:p w14:paraId="34C1BA40" w14:textId="2A5CC246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Con il capitalismo industriale: il lavoro diventa quantità misurabile, il tempo viene organizzato, l’individuo diventa funzione produttiva.</w:t>
      </w:r>
    </w:p>
    <w:p w14:paraId="7DF78BB5" w14:textId="4395B2D9" w:rsidR="00BA30B1" w:rsidRPr="009C32C2" w:rsidRDefault="00BA30B1" w:rsidP="00BA30B1">
      <w:r w:rsidRPr="009C32C2">
        <w:t>Conseguenza</w:t>
      </w:r>
    </w:p>
    <w:p w14:paraId="340D6437" w14:textId="45726449" w:rsidR="00BA30B1" w:rsidRPr="009C32C2" w:rsidRDefault="00BA30B1" w:rsidP="00BA30B1">
      <w:r w:rsidRPr="009C32C2">
        <w:t>L’uomo tende a percepirsi come: ingranaggio del sistema, elemento produttivo, corpo funzionale.</w:t>
      </w:r>
    </w:p>
    <w:p w14:paraId="5D3040EC" w14:textId="329C22F8" w:rsidR="00BA30B1" w:rsidRPr="009C32C2" w:rsidRDefault="00BA30B1" w:rsidP="00BA30B1">
      <w:r w:rsidRPr="009C32C2">
        <w:t>Parallelamente nasce l’uomo-massa: isolato, standardizzato, facilmente manipolabile.</w:t>
      </w:r>
    </w:p>
    <w:p w14:paraId="303D79B1" w14:textId="4B0F0030" w:rsidR="00BA30B1" w:rsidRPr="009C32C2" w:rsidRDefault="00BA30B1" w:rsidP="00BA30B1">
      <w:pPr>
        <w:rPr>
          <w:b/>
          <w:bCs/>
        </w:rPr>
      </w:pPr>
      <w:r w:rsidRPr="00BA30B1">
        <w:rPr>
          <w:b/>
          <w:bCs/>
        </w:rPr>
        <w:t>Totalitarismo</w:t>
      </w:r>
    </w:p>
    <w:p w14:paraId="5AA652D6" w14:textId="4608E7D2" w:rsidR="00BA30B1" w:rsidRDefault="00BA30B1" w:rsidP="00BA30B1">
      <w:r>
        <w:t>Nel Novecento il controllo raggiunge una forma estrema: non vuole soltanto governare gli individui,</w:t>
      </w:r>
    </w:p>
    <w:p w14:paraId="39C4B1FC" w14:textId="77777777" w:rsidR="00BA30B1" w:rsidRDefault="00BA30B1" w:rsidP="00BA30B1">
      <w:r>
        <w:t>ma trasformare integralmente l’uomo.</w:t>
      </w:r>
    </w:p>
    <w:p w14:paraId="2216CC62" w14:textId="6F39B4D9" w:rsidR="00BA30B1" w:rsidRDefault="00BA30B1" w:rsidP="00BA30B1">
      <w:r>
        <w:t>Vengono colpite: pluralità, autonomia, capacità critica.</w:t>
      </w:r>
    </w:p>
    <w:p w14:paraId="565B78B5" w14:textId="58679C3B" w:rsidR="00BA30B1" w:rsidRPr="009C32C2" w:rsidRDefault="009C32C2" w:rsidP="00BA30B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br/>
      </w:r>
      <w:r w:rsidR="00BA30B1" w:rsidRPr="009C32C2">
        <w:rPr>
          <w:b/>
          <w:bCs/>
          <w:color w:val="0F9ED5" w:themeColor="accent4"/>
        </w:rPr>
        <w:t>Quarta tesi</w:t>
      </w:r>
    </w:p>
    <w:p w14:paraId="63B96906" w14:textId="19E175B4" w:rsidR="00BA30B1" w:rsidRPr="009C32C2" w:rsidRDefault="009C32C2" w:rsidP="00BA30B1">
      <w:pPr>
        <w:rPr>
          <w:b/>
          <w:bCs/>
          <w:color w:val="EE0000"/>
        </w:rPr>
      </w:pPr>
      <w:r>
        <w:rPr>
          <w:color w:val="0F9ED5" w:themeColor="accent4"/>
        </w:rPr>
        <w:lastRenderedPageBreak/>
        <w:t>Il controllo va oltre i classici sistemi disciplinari</w:t>
      </w:r>
      <w:r>
        <w:rPr>
          <w:color w:val="0F9ED5" w:themeColor="accent4"/>
        </w:rPr>
        <w:br/>
      </w:r>
      <w:r>
        <w:rPr>
          <w:b/>
          <w:bCs/>
          <w:color w:val="EE0000"/>
        </w:rPr>
        <w:br/>
      </w:r>
      <w:r w:rsidR="00BA30B1" w:rsidRPr="009C32C2">
        <w:rPr>
          <w:b/>
          <w:bCs/>
          <w:color w:val="EE0000"/>
        </w:rPr>
        <w:t>DALLA DISCIPLINA AL CONTROLLO DIGITALE</w:t>
      </w:r>
    </w:p>
    <w:p w14:paraId="5AFEFDAB" w14:textId="77777777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</w:t>
      </w:r>
    </w:p>
    <w:p w14:paraId="274424D4" w14:textId="7777777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Oggi il controllo non avviene più principalmente in spazi chiusi.</w:t>
      </w:r>
    </w:p>
    <w:p w14:paraId="42B5580E" w14:textId="0071580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Non viviamo più soltanto: nella fabbrica, nel carcere, nella caserma.</w:t>
      </w:r>
    </w:p>
    <w:p w14:paraId="11885BE9" w14:textId="7777777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Viviamo dentro reti digitali continue.</w:t>
      </w:r>
    </w:p>
    <w:p w14:paraId="0AE35E5D" w14:textId="77777777" w:rsidR="009C32C2" w:rsidRDefault="00BA30B1" w:rsidP="00BA30B1">
      <w:pPr>
        <w:rPr>
          <w:b/>
          <w:bCs/>
        </w:rPr>
      </w:pPr>
      <w:r w:rsidRPr="00BA30B1">
        <w:rPr>
          <w:b/>
          <w:bCs/>
        </w:rPr>
        <w:t>Nuova forma di potere</w:t>
      </w:r>
      <w:r>
        <w:rPr>
          <w:b/>
          <w:bCs/>
        </w:rPr>
        <w:t xml:space="preserve"> </w:t>
      </w:r>
    </w:p>
    <w:p w14:paraId="5BE67CD8" w14:textId="0E79E4E5" w:rsidR="00BA30B1" w:rsidRPr="00BA30B1" w:rsidRDefault="00BA30B1" w:rsidP="00BA30B1">
      <w:pPr>
        <w:rPr>
          <w:b/>
          <w:bCs/>
        </w:rPr>
      </w:pPr>
      <w:r>
        <w:t xml:space="preserve">Il potere </w:t>
      </w:r>
      <w:r w:rsidR="009C32C2">
        <w:t>contemporaneo:</w:t>
      </w:r>
      <w:r w:rsidR="009C32C2">
        <w:rPr>
          <w:b/>
          <w:bCs/>
        </w:rPr>
        <w:t xml:space="preserve"> non</w:t>
      </w:r>
      <w:r>
        <w:t xml:space="preserve"> reprime direttamente orienta i comportamenti raccoglie dati anticipa le scelte.</w:t>
      </w:r>
    </w:p>
    <w:p w14:paraId="564B97E9" w14:textId="1B8E79D1" w:rsidR="00BA30B1" w:rsidRDefault="00BA30B1" w:rsidP="00BA30B1">
      <w:r>
        <w:t>L’individuo non è più soltanto un corpo: diventa un insieme di informazioni. Nasce così l’“uomo-dato”.</w:t>
      </w:r>
    </w:p>
    <w:p w14:paraId="2D0FA661" w14:textId="77777777" w:rsidR="00BA30B1" w:rsidRPr="00BA30B1" w:rsidRDefault="00BA30B1" w:rsidP="00BA30B1">
      <w:pPr>
        <w:rPr>
          <w:b/>
          <w:bCs/>
        </w:rPr>
      </w:pPr>
      <w:proofErr w:type="spellStart"/>
      <w:r w:rsidRPr="00BA30B1">
        <w:rPr>
          <w:b/>
          <w:bCs/>
        </w:rPr>
        <w:t>Datopticon</w:t>
      </w:r>
      <w:proofErr w:type="spellEnd"/>
    </w:p>
    <w:p w14:paraId="4AA95F2D" w14:textId="77777777" w:rsidR="00BA30B1" w:rsidRDefault="00BA30B1" w:rsidP="00BA30B1">
      <w:r>
        <w:t xml:space="preserve">Il </w:t>
      </w:r>
      <w:proofErr w:type="spellStart"/>
      <w:r>
        <w:t>Panopticon</w:t>
      </w:r>
      <w:proofErr w:type="spellEnd"/>
      <w:r>
        <w:t xml:space="preserve"> moderno non è più la torre della prigione:</w:t>
      </w:r>
    </w:p>
    <w:p w14:paraId="5EB50BAD" w14:textId="77777777" w:rsidR="00BA30B1" w:rsidRDefault="00BA30B1" w:rsidP="00BA30B1">
      <w:r>
        <w:t>è lo smartphone.</w:t>
      </w:r>
    </w:p>
    <w:p w14:paraId="2AF026AE" w14:textId="23BA5A0C" w:rsidR="00BA30B1" w:rsidRDefault="00BA30B1" w:rsidP="00BA30B1">
      <w:r>
        <w:t>La differenza fondamentale è che: prima la sorveglianza era subita, oggi la visibilità è desiderata.</w:t>
      </w:r>
    </w:p>
    <w:p w14:paraId="0A407D9E" w14:textId="3DB1BED0" w:rsidR="00BA30B1" w:rsidRDefault="00BA30B1" w:rsidP="00BA30B1">
      <w:r>
        <w:t xml:space="preserve">Gli individui: si espongono volontariamente, cercano riconoscimento sociale, producono </w:t>
      </w:r>
      <w:r w:rsidR="009C32C2">
        <w:br/>
      </w:r>
      <w:r>
        <w:t>continuamente dati.</w:t>
      </w:r>
    </w:p>
    <w:p w14:paraId="472C2398" w14:textId="52635DB7" w:rsidR="00BA30B1" w:rsidRPr="009C32C2" w:rsidRDefault="009C32C2" w:rsidP="00BA30B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br/>
      </w:r>
      <w:r w:rsidR="00BA30B1" w:rsidRPr="009C32C2">
        <w:rPr>
          <w:b/>
          <w:bCs/>
          <w:color w:val="0F9ED5" w:themeColor="accent4"/>
        </w:rPr>
        <w:t>Quinta tesi</w:t>
      </w:r>
    </w:p>
    <w:p w14:paraId="54A471C9" w14:textId="4452E025" w:rsidR="00BA30B1" w:rsidRPr="009C32C2" w:rsidRDefault="00BA30B1" w:rsidP="00BA30B1">
      <w:pPr>
        <w:rPr>
          <w:color w:val="0F9ED5" w:themeColor="accent4"/>
        </w:rPr>
      </w:pPr>
      <w:r w:rsidRPr="009C32C2">
        <w:rPr>
          <w:color w:val="0F9ED5" w:themeColor="accent4"/>
        </w:rPr>
        <w:t>Il controllo contemporaneo non proibisce:</w:t>
      </w:r>
      <w:r w:rsidR="009C32C2">
        <w:rPr>
          <w:color w:val="0F9ED5" w:themeColor="accent4"/>
        </w:rPr>
        <w:t xml:space="preserve"> </w:t>
      </w:r>
      <w:r w:rsidRPr="009C32C2">
        <w:rPr>
          <w:color w:val="0F9ED5" w:themeColor="accent4"/>
        </w:rPr>
        <w:t>ottimizza e orienta.</w:t>
      </w:r>
    </w:p>
    <w:p w14:paraId="0734AE50" w14:textId="0793AFBC" w:rsidR="00BA30B1" w:rsidRPr="009C32C2" w:rsidRDefault="00BA30B1" w:rsidP="00BA30B1">
      <w:pPr>
        <w:rPr>
          <w:b/>
          <w:bCs/>
          <w:color w:val="EE0000"/>
        </w:rPr>
      </w:pPr>
      <w:r w:rsidRPr="009C32C2">
        <w:rPr>
          <w:b/>
          <w:bCs/>
          <w:color w:val="EE0000"/>
        </w:rPr>
        <w:t>LA LIBERTÀ CONTEMPORANEA: OPACITÀ E IMPREVEDIBILITÀ</w:t>
      </w:r>
    </w:p>
    <w:p w14:paraId="7ACCFC28" w14:textId="47C9801C" w:rsidR="00BA30B1" w:rsidRPr="009C32C2" w:rsidRDefault="00BA30B1" w:rsidP="00BA30B1">
      <w:pPr>
        <w:rPr>
          <w:b/>
          <w:bCs/>
          <w:color w:val="4EA72E" w:themeColor="accent6"/>
        </w:rPr>
      </w:pPr>
      <w:r w:rsidRPr="009C32C2">
        <w:rPr>
          <w:b/>
          <w:bCs/>
          <w:color w:val="4EA72E" w:themeColor="accent6"/>
        </w:rPr>
        <w:t>Idea centrale</w:t>
      </w:r>
    </w:p>
    <w:p w14:paraId="24F2875D" w14:textId="7777777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Oggi il potere non limita soltanto le azioni:</w:t>
      </w:r>
    </w:p>
    <w:p w14:paraId="073FC5F1" w14:textId="77777777" w:rsidR="00BA30B1" w:rsidRPr="009C32C2" w:rsidRDefault="00BA30B1" w:rsidP="00BA30B1">
      <w:pPr>
        <w:rPr>
          <w:color w:val="4EA72E" w:themeColor="accent6"/>
        </w:rPr>
      </w:pPr>
      <w:r w:rsidRPr="009C32C2">
        <w:rPr>
          <w:color w:val="4EA72E" w:themeColor="accent6"/>
        </w:rPr>
        <w:t>cerca di prevederle.</w:t>
      </w:r>
    </w:p>
    <w:p w14:paraId="7C638BED" w14:textId="77777777" w:rsidR="00BA30B1" w:rsidRDefault="00BA30B1" w:rsidP="00BA30B1">
      <w:r>
        <w:t>Per questo la libertà assume un nuovo significato.</w:t>
      </w:r>
    </w:p>
    <w:p w14:paraId="7D168CAC" w14:textId="590BB913" w:rsidR="00BA30B1" w:rsidRDefault="00BA30B1" w:rsidP="00BA30B1">
      <w:r>
        <w:t>Essere liberi oggi non significa: uscire completamente dal sistema,</w:t>
      </w:r>
    </w:p>
    <w:p w14:paraId="69869EA1" w14:textId="5F1500BD" w:rsidR="00BA30B1" w:rsidRDefault="00BA30B1" w:rsidP="00BA30B1">
      <w:r>
        <w:t>rifiutare la tecnologia. Significa: non essere totalmente prevedibili, mantenere uno spazio non calcolabile, conservare un margine di opacità.</w:t>
      </w:r>
    </w:p>
    <w:p w14:paraId="17E1BB50" w14:textId="4B247EBD" w:rsidR="00BA30B1" w:rsidRPr="009C32C2" w:rsidRDefault="009C32C2" w:rsidP="00BA30B1">
      <w:pPr>
        <w:rPr>
          <w:b/>
          <w:bCs/>
        </w:rPr>
      </w:pPr>
      <w:r>
        <w:rPr>
          <w:b/>
          <w:bCs/>
        </w:rPr>
        <w:br/>
      </w:r>
      <w:r w:rsidR="00BA30B1" w:rsidRPr="00BA30B1">
        <w:rPr>
          <w:b/>
          <w:bCs/>
        </w:rPr>
        <w:t>Punto finale</w:t>
      </w:r>
    </w:p>
    <w:p w14:paraId="49DBBAF6" w14:textId="77777777" w:rsidR="00BA30B1" w:rsidRDefault="00BA30B1" w:rsidP="00BA30B1">
      <w:r>
        <w:t>La libertà contemporanea coincide con ciò che il sistema non riesce completamente a trasformare in dato.</w:t>
      </w:r>
    </w:p>
    <w:p w14:paraId="09F3D383" w14:textId="05092404" w:rsidR="00BA30B1" w:rsidRPr="00BA30B1" w:rsidRDefault="00BA30B1" w:rsidP="00BA30B1">
      <w:pPr>
        <w:rPr>
          <w:b/>
          <w:bCs/>
        </w:rPr>
      </w:pPr>
      <w:r w:rsidRPr="00BA30B1">
        <w:rPr>
          <w:b/>
          <w:bCs/>
        </w:rPr>
        <w:t>Conclusione finale</w:t>
      </w:r>
    </w:p>
    <w:p w14:paraId="6A05FD69" w14:textId="77777777" w:rsidR="00BA30B1" w:rsidRDefault="00BA30B1" w:rsidP="00BA30B1">
      <w:r>
        <w:t>Ogni epoca costruisce il proprio modello di libertà insieme alle proprie forme di controllo.</w:t>
      </w:r>
    </w:p>
    <w:p w14:paraId="35789673" w14:textId="4968BF1C" w:rsidR="00EF08C2" w:rsidRDefault="00BA30B1" w:rsidP="00BA30B1">
      <w:r>
        <w:t>Per questo la libertà non è qualcosa di naturale:</w:t>
      </w:r>
      <w:r w:rsidR="009C32C2">
        <w:t xml:space="preserve"> </w:t>
      </w:r>
      <w:r>
        <w:t>è una costruzione storica che cambia insieme al potere.</w:t>
      </w:r>
    </w:p>
    <w:p w14:paraId="527877ED" w14:textId="45EE0396" w:rsidR="00605F86" w:rsidRDefault="00605F86" w:rsidP="00BA30B1"/>
    <w:sectPr w:rsidR="00605F86" w:rsidSect="00605F86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B3B"/>
    <w:multiLevelType w:val="multilevel"/>
    <w:tmpl w:val="F6B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5C8D"/>
    <w:multiLevelType w:val="multilevel"/>
    <w:tmpl w:val="9EF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02CE8"/>
    <w:multiLevelType w:val="multilevel"/>
    <w:tmpl w:val="F41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366AF"/>
    <w:multiLevelType w:val="multilevel"/>
    <w:tmpl w:val="25E8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2A40"/>
    <w:multiLevelType w:val="multilevel"/>
    <w:tmpl w:val="38C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83811"/>
    <w:multiLevelType w:val="multilevel"/>
    <w:tmpl w:val="6126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5BD4"/>
    <w:multiLevelType w:val="multilevel"/>
    <w:tmpl w:val="3EE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16802"/>
    <w:multiLevelType w:val="multilevel"/>
    <w:tmpl w:val="DBA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D55EE"/>
    <w:multiLevelType w:val="multilevel"/>
    <w:tmpl w:val="C4DC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37E0C"/>
    <w:multiLevelType w:val="multilevel"/>
    <w:tmpl w:val="E144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13380"/>
    <w:multiLevelType w:val="multilevel"/>
    <w:tmpl w:val="DDA2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51BA8"/>
    <w:multiLevelType w:val="multilevel"/>
    <w:tmpl w:val="554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22E73"/>
    <w:multiLevelType w:val="multilevel"/>
    <w:tmpl w:val="544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00534"/>
    <w:multiLevelType w:val="multilevel"/>
    <w:tmpl w:val="ACB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E75D9"/>
    <w:multiLevelType w:val="multilevel"/>
    <w:tmpl w:val="9C8E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2925C4"/>
    <w:multiLevelType w:val="multilevel"/>
    <w:tmpl w:val="243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76131"/>
    <w:multiLevelType w:val="multilevel"/>
    <w:tmpl w:val="D1B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0620B"/>
    <w:multiLevelType w:val="multilevel"/>
    <w:tmpl w:val="15CE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1773A"/>
    <w:multiLevelType w:val="multilevel"/>
    <w:tmpl w:val="930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C55604"/>
    <w:multiLevelType w:val="multilevel"/>
    <w:tmpl w:val="25D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3"/>
  </w:num>
  <w:num w:numId="5">
    <w:abstractNumId w:val="18"/>
  </w:num>
  <w:num w:numId="6">
    <w:abstractNumId w:val="3"/>
  </w:num>
  <w:num w:numId="7">
    <w:abstractNumId w:val="17"/>
  </w:num>
  <w:num w:numId="8">
    <w:abstractNumId w:val="14"/>
  </w:num>
  <w:num w:numId="9">
    <w:abstractNumId w:val="6"/>
  </w:num>
  <w:num w:numId="10">
    <w:abstractNumId w:val="10"/>
  </w:num>
  <w:num w:numId="11">
    <w:abstractNumId w:val="19"/>
  </w:num>
  <w:num w:numId="12">
    <w:abstractNumId w:val="11"/>
  </w:num>
  <w:num w:numId="13">
    <w:abstractNumId w:val="16"/>
  </w:num>
  <w:num w:numId="14">
    <w:abstractNumId w:val="0"/>
  </w:num>
  <w:num w:numId="15">
    <w:abstractNumId w:val="9"/>
  </w:num>
  <w:num w:numId="16">
    <w:abstractNumId w:val="2"/>
  </w:num>
  <w:num w:numId="17">
    <w:abstractNumId w:val="4"/>
  </w:num>
  <w:num w:numId="18">
    <w:abstractNumId w:val="12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B1"/>
    <w:rsid w:val="00605F86"/>
    <w:rsid w:val="007E6960"/>
    <w:rsid w:val="008A05F6"/>
    <w:rsid w:val="00917D36"/>
    <w:rsid w:val="009972F0"/>
    <w:rsid w:val="009C32C2"/>
    <w:rsid w:val="00A26888"/>
    <w:rsid w:val="00BA30B1"/>
    <w:rsid w:val="00BD0F5F"/>
    <w:rsid w:val="00E425D2"/>
    <w:rsid w:val="00E568D3"/>
    <w:rsid w:val="00EF08C2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8845"/>
  <w15:chartTrackingRefBased/>
  <w15:docId w15:val="{1D358BF1-5515-44A1-90E4-D285E83D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3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3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3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3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3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30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30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30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30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30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30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30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30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30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3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30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3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GUARINIELLO</dc:creator>
  <cp:keywords/>
  <dc:description/>
  <cp:lastModifiedBy>aldo</cp:lastModifiedBy>
  <cp:revision>3</cp:revision>
  <dcterms:created xsi:type="dcterms:W3CDTF">2026-06-01T22:23:00Z</dcterms:created>
  <dcterms:modified xsi:type="dcterms:W3CDTF">2026-06-01T22:25:00Z</dcterms:modified>
</cp:coreProperties>
</file>